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СПРАВКА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>ета района за 1-е полугодие 202</w:t>
      </w:r>
      <w:r w:rsidR="00853668">
        <w:rPr>
          <w:rFonts w:ascii="Arial" w:hAnsi="Arial" w:cs="Arial"/>
          <w:sz w:val="24"/>
          <w:szCs w:val="24"/>
        </w:rPr>
        <w:t>5</w:t>
      </w:r>
      <w:r w:rsidRPr="00B641ED">
        <w:rPr>
          <w:rFonts w:ascii="Arial" w:hAnsi="Arial" w:cs="Arial"/>
          <w:sz w:val="24"/>
          <w:szCs w:val="24"/>
        </w:rPr>
        <w:t xml:space="preserve"> года.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6C9B">
        <w:rPr>
          <w:rFonts w:ascii="Arial" w:hAnsi="Arial" w:cs="Arial"/>
          <w:sz w:val="24"/>
          <w:szCs w:val="24"/>
        </w:rPr>
        <w:t>За 1-е полугодие 202</w:t>
      </w:r>
      <w:r w:rsidR="00853668">
        <w:rPr>
          <w:rFonts w:ascii="Arial" w:hAnsi="Arial" w:cs="Arial"/>
          <w:sz w:val="24"/>
          <w:szCs w:val="24"/>
        </w:rPr>
        <w:t>5</w:t>
      </w:r>
      <w:r w:rsidR="005E5D1F" w:rsidRPr="00B641ED">
        <w:rPr>
          <w:rFonts w:ascii="Arial" w:hAnsi="Arial" w:cs="Arial"/>
          <w:sz w:val="24"/>
          <w:szCs w:val="24"/>
        </w:rPr>
        <w:t xml:space="preserve"> года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853668">
        <w:rPr>
          <w:rFonts w:ascii="Arial" w:hAnsi="Arial" w:cs="Arial"/>
          <w:sz w:val="24"/>
          <w:szCs w:val="24"/>
        </w:rPr>
        <w:t xml:space="preserve"> </w:t>
      </w:r>
      <w:r w:rsidR="00405F28">
        <w:rPr>
          <w:rFonts w:ascii="Arial" w:hAnsi="Arial" w:cs="Arial"/>
          <w:sz w:val="24"/>
          <w:szCs w:val="24"/>
        </w:rPr>
        <w:t>191,8</w:t>
      </w:r>
      <w:r w:rsidR="00853668">
        <w:rPr>
          <w:rFonts w:ascii="Arial" w:hAnsi="Arial" w:cs="Arial"/>
          <w:sz w:val="24"/>
          <w:szCs w:val="24"/>
        </w:rPr>
        <w:t xml:space="preserve">    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405F28">
        <w:rPr>
          <w:rFonts w:ascii="Arial" w:hAnsi="Arial" w:cs="Arial"/>
          <w:sz w:val="24"/>
          <w:szCs w:val="24"/>
        </w:rPr>
        <w:t>106,2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5E5D1F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 xml:space="preserve">обственных  доходов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853668">
        <w:rPr>
          <w:rFonts w:ascii="Arial" w:hAnsi="Arial" w:cs="Arial"/>
          <w:sz w:val="24"/>
          <w:szCs w:val="24"/>
        </w:rPr>
        <w:t>89,6</w:t>
      </w:r>
      <w:r w:rsidR="0067682A">
        <w:rPr>
          <w:rFonts w:ascii="Arial" w:hAnsi="Arial" w:cs="Arial"/>
          <w:sz w:val="24"/>
          <w:szCs w:val="24"/>
        </w:rPr>
        <w:t xml:space="preserve"> миллионов рублей</w:t>
      </w:r>
      <w:r w:rsidR="005E5D1F" w:rsidRPr="00B641ED">
        <w:rPr>
          <w:rFonts w:ascii="Arial" w:hAnsi="Arial" w:cs="Arial"/>
          <w:sz w:val="24"/>
          <w:szCs w:val="24"/>
        </w:rPr>
        <w:t xml:space="preserve"> . </w:t>
      </w:r>
    </w:p>
    <w:p w:rsidR="009A1445" w:rsidRDefault="0067682A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уровню аналогичного периода 202</w:t>
      </w:r>
      <w:r w:rsidR="008536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</w:t>
      </w:r>
      <w:r w:rsidR="00EC4288">
        <w:rPr>
          <w:rFonts w:ascii="Arial" w:hAnsi="Arial" w:cs="Arial"/>
          <w:sz w:val="24"/>
          <w:szCs w:val="24"/>
        </w:rPr>
        <w:t xml:space="preserve"> поступило </w:t>
      </w:r>
      <w:r w:rsidR="008B4F98">
        <w:rPr>
          <w:rFonts w:ascii="Arial" w:hAnsi="Arial" w:cs="Arial"/>
          <w:sz w:val="24"/>
          <w:szCs w:val="24"/>
        </w:rPr>
        <w:t xml:space="preserve">больше </w:t>
      </w:r>
      <w:r w:rsidR="00EC4288">
        <w:rPr>
          <w:rFonts w:ascii="Arial" w:hAnsi="Arial" w:cs="Arial"/>
          <w:sz w:val="24"/>
          <w:szCs w:val="24"/>
        </w:rPr>
        <w:t xml:space="preserve"> на </w:t>
      </w:r>
      <w:r w:rsidR="00405F28">
        <w:rPr>
          <w:rFonts w:ascii="Arial" w:hAnsi="Arial" w:cs="Arial"/>
          <w:sz w:val="24"/>
          <w:szCs w:val="24"/>
        </w:rPr>
        <w:t>4,2</w:t>
      </w:r>
      <w:r w:rsidR="008B4F98">
        <w:rPr>
          <w:rFonts w:ascii="Arial" w:hAnsi="Arial" w:cs="Arial"/>
          <w:sz w:val="24"/>
          <w:szCs w:val="24"/>
        </w:rPr>
        <w:t xml:space="preserve">  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миллион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</w:t>
      </w:r>
      <w:r w:rsidR="00327B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>
        <w:rPr>
          <w:rFonts w:ascii="Arial" w:hAnsi="Arial" w:cs="Arial"/>
          <w:sz w:val="24"/>
          <w:szCs w:val="24"/>
        </w:rPr>
        <w:t xml:space="preserve">являются налоговые </w:t>
      </w:r>
      <w:r w:rsidR="003C325E">
        <w:rPr>
          <w:rFonts w:ascii="Arial" w:hAnsi="Arial" w:cs="Arial"/>
          <w:sz w:val="24"/>
          <w:szCs w:val="24"/>
        </w:rPr>
        <w:t xml:space="preserve"> и неналоговые </w:t>
      </w:r>
      <w:r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C325E">
        <w:rPr>
          <w:rFonts w:ascii="Arial" w:hAnsi="Arial" w:cs="Arial"/>
          <w:sz w:val="24"/>
          <w:szCs w:val="24"/>
        </w:rPr>
        <w:t>щенной системе налогообложения.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источником  среди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 </w:t>
      </w:r>
      <w:r w:rsidR="008B4F98">
        <w:rPr>
          <w:rFonts w:ascii="Arial" w:hAnsi="Arial" w:cs="Arial"/>
          <w:sz w:val="24"/>
          <w:szCs w:val="24"/>
        </w:rPr>
        <w:t>43,</w:t>
      </w:r>
      <w:r w:rsidR="00853668">
        <w:rPr>
          <w:rFonts w:ascii="Arial" w:hAnsi="Arial" w:cs="Arial"/>
          <w:sz w:val="24"/>
          <w:szCs w:val="24"/>
        </w:rPr>
        <w:t>9</w:t>
      </w:r>
      <w:r w:rsidR="003C325E">
        <w:rPr>
          <w:rFonts w:ascii="Arial" w:hAnsi="Arial" w:cs="Arial"/>
          <w:sz w:val="24"/>
          <w:szCs w:val="24"/>
        </w:rPr>
        <w:t xml:space="preserve"> миллионов рублей , </w:t>
      </w:r>
      <w:r w:rsidR="00405F28">
        <w:rPr>
          <w:rFonts w:ascii="Arial" w:hAnsi="Arial" w:cs="Arial"/>
          <w:sz w:val="24"/>
          <w:szCs w:val="24"/>
        </w:rPr>
        <w:t>ниже</w:t>
      </w:r>
      <w:r w:rsidR="003C325E">
        <w:rPr>
          <w:rFonts w:ascii="Arial" w:hAnsi="Arial" w:cs="Arial"/>
          <w:sz w:val="24"/>
          <w:szCs w:val="24"/>
        </w:rPr>
        <w:t xml:space="preserve"> к  уровню </w:t>
      </w:r>
      <w:r w:rsidR="004653F4">
        <w:rPr>
          <w:rFonts w:ascii="Arial" w:hAnsi="Arial" w:cs="Arial"/>
          <w:sz w:val="24"/>
          <w:szCs w:val="24"/>
        </w:rPr>
        <w:t>полугодия</w:t>
      </w:r>
      <w:r w:rsidR="003C325E">
        <w:rPr>
          <w:rFonts w:ascii="Arial" w:hAnsi="Arial" w:cs="Arial"/>
          <w:sz w:val="24"/>
          <w:szCs w:val="24"/>
        </w:rPr>
        <w:t xml:space="preserve"> прошлого года на </w:t>
      </w:r>
      <w:r w:rsidR="00405F28">
        <w:rPr>
          <w:rFonts w:ascii="Arial" w:hAnsi="Arial" w:cs="Arial"/>
          <w:sz w:val="24"/>
          <w:szCs w:val="24"/>
        </w:rPr>
        <w:t>3 тыс. руб.</w:t>
      </w:r>
    </w:p>
    <w:p w:rsidR="005E5D1F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платежи ,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доходов  в общем объеме доходов бюджета  за 1-е полугодие составила </w:t>
      </w:r>
      <w:r w:rsidR="00405F28">
        <w:rPr>
          <w:rFonts w:ascii="Arial" w:hAnsi="Arial" w:cs="Arial"/>
          <w:sz w:val="24"/>
          <w:szCs w:val="24"/>
        </w:rPr>
        <w:t>46,7</w:t>
      </w:r>
      <w:r w:rsidR="009A1445">
        <w:rPr>
          <w:rFonts w:ascii="Arial" w:hAnsi="Arial" w:cs="Arial"/>
          <w:sz w:val="24"/>
          <w:szCs w:val="24"/>
        </w:rPr>
        <w:t xml:space="preserve"> %.</w:t>
      </w:r>
    </w:p>
    <w:p w:rsidR="009A1445" w:rsidRPr="00B641ED" w:rsidRDefault="009A144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Также в бюджет поступают безвозмездные поступления из вышестоящих бюджетов ,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за полугодие </w:t>
      </w:r>
      <w:r>
        <w:rPr>
          <w:rFonts w:ascii="Arial" w:hAnsi="Arial" w:cs="Arial"/>
          <w:sz w:val="24"/>
          <w:szCs w:val="24"/>
        </w:rPr>
        <w:t xml:space="preserve">составила </w:t>
      </w:r>
      <w:r w:rsidR="00405F28">
        <w:rPr>
          <w:rFonts w:ascii="Arial" w:hAnsi="Arial" w:cs="Arial"/>
          <w:sz w:val="24"/>
          <w:szCs w:val="24"/>
        </w:rPr>
        <w:t>53,3</w:t>
      </w:r>
      <w:r>
        <w:rPr>
          <w:rFonts w:ascii="Arial" w:hAnsi="Arial" w:cs="Arial"/>
          <w:sz w:val="24"/>
          <w:szCs w:val="24"/>
        </w:rPr>
        <w:t xml:space="preserve">%. Безвозмездные платежи поступают в виде субвенций, субсидий и дотаций. За 1- е полугодие данных платежей поступило  в сумме </w:t>
      </w:r>
      <w:r w:rsidR="00405F28">
        <w:rPr>
          <w:rFonts w:ascii="Arial" w:hAnsi="Arial" w:cs="Arial"/>
          <w:sz w:val="24"/>
          <w:szCs w:val="24"/>
        </w:rPr>
        <w:t>102,2</w:t>
      </w:r>
      <w:r w:rsidR="008E6387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8E6387">
        <w:rPr>
          <w:rFonts w:ascii="Arial" w:hAnsi="Arial" w:cs="Arial"/>
          <w:sz w:val="24"/>
          <w:szCs w:val="24"/>
        </w:rPr>
        <w:t>мил</w:t>
      </w:r>
      <w:r w:rsidR="00D832CD">
        <w:rPr>
          <w:rFonts w:ascii="Arial" w:hAnsi="Arial" w:cs="Arial"/>
          <w:sz w:val="24"/>
          <w:szCs w:val="24"/>
        </w:rPr>
        <w:t>лионов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F1B19" w:rsidRPr="00B641ED">
        <w:rPr>
          <w:rFonts w:ascii="Arial" w:hAnsi="Arial" w:cs="Arial"/>
          <w:sz w:val="24"/>
          <w:szCs w:val="24"/>
        </w:rPr>
        <w:t>Исходя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полугодие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184145">
        <w:rPr>
          <w:rFonts w:ascii="Arial" w:hAnsi="Arial" w:cs="Arial"/>
          <w:sz w:val="24"/>
          <w:szCs w:val="24"/>
        </w:rPr>
        <w:t>218,5</w:t>
      </w:r>
      <w:r w:rsidR="00256FE8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>миллион</w:t>
      </w:r>
      <w:r w:rsidR="003D109B">
        <w:rPr>
          <w:rFonts w:ascii="Arial" w:hAnsi="Arial" w:cs="Arial"/>
          <w:sz w:val="24"/>
          <w:szCs w:val="24"/>
        </w:rPr>
        <w:t>ов</w:t>
      </w:r>
      <w:r w:rsidR="00256FE8">
        <w:rPr>
          <w:rFonts w:ascii="Arial" w:hAnsi="Arial" w:cs="Arial"/>
          <w:sz w:val="24"/>
          <w:szCs w:val="24"/>
        </w:rPr>
        <w:t xml:space="preserve">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r w:rsidR="00576530">
        <w:rPr>
          <w:rFonts w:ascii="Arial" w:hAnsi="Arial" w:cs="Arial"/>
          <w:sz w:val="24"/>
          <w:szCs w:val="24"/>
        </w:rPr>
        <w:t xml:space="preserve"> осуществляется в рамках 1</w:t>
      </w:r>
      <w:r w:rsidR="008B4F98">
        <w:rPr>
          <w:rFonts w:ascii="Arial" w:hAnsi="Arial" w:cs="Arial"/>
          <w:sz w:val="24"/>
          <w:szCs w:val="24"/>
        </w:rPr>
        <w:t>3</w:t>
      </w:r>
      <w:r w:rsidR="00576530">
        <w:rPr>
          <w:rFonts w:ascii="Arial" w:hAnsi="Arial" w:cs="Arial"/>
          <w:sz w:val="24"/>
          <w:szCs w:val="24"/>
        </w:rPr>
        <w:t xml:space="preserve"> муниципальных программ</w:t>
      </w:r>
      <w:r w:rsidR="004653F4">
        <w:rPr>
          <w:rFonts w:ascii="Arial" w:hAnsi="Arial" w:cs="Arial"/>
          <w:sz w:val="24"/>
          <w:szCs w:val="24"/>
        </w:rPr>
        <w:t>, их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в общей сумме расходов </w:t>
      </w:r>
      <w:r w:rsidR="00184145">
        <w:rPr>
          <w:rFonts w:ascii="Arial" w:hAnsi="Arial" w:cs="Arial"/>
          <w:sz w:val="24"/>
          <w:szCs w:val="24"/>
        </w:rPr>
        <w:t xml:space="preserve"> в среднем </w:t>
      </w:r>
      <w:r w:rsidR="00576530">
        <w:rPr>
          <w:rFonts w:ascii="Arial" w:hAnsi="Arial" w:cs="Arial"/>
          <w:sz w:val="24"/>
          <w:szCs w:val="24"/>
        </w:rPr>
        <w:t xml:space="preserve">составляет   </w:t>
      </w:r>
      <w:r w:rsidR="008B4F98" w:rsidRPr="00184145">
        <w:rPr>
          <w:rFonts w:ascii="Arial" w:hAnsi="Arial" w:cs="Arial"/>
          <w:sz w:val="24"/>
          <w:szCs w:val="24"/>
        </w:rPr>
        <w:t>6</w:t>
      </w:r>
      <w:r w:rsidR="0083430A" w:rsidRPr="00184145">
        <w:rPr>
          <w:rFonts w:ascii="Arial" w:hAnsi="Arial" w:cs="Arial"/>
          <w:sz w:val="24"/>
          <w:szCs w:val="24"/>
        </w:rPr>
        <w:t>4</w:t>
      </w:r>
      <w:r w:rsidR="00576530" w:rsidRPr="00184145">
        <w:rPr>
          <w:rFonts w:ascii="Arial" w:hAnsi="Arial" w:cs="Arial"/>
          <w:sz w:val="24"/>
          <w:szCs w:val="24"/>
        </w:rPr>
        <w:t xml:space="preserve"> </w:t>
      </w:r>
      <w:r w:rsidR="00576530">
        <w:rPr>
          <w:rFonts w:ascii="Arial" w:hAnsi="Arial" w:cs="Arial"/>
          <w:sz w:val="24"/>
          <w:szCs w:val="24"/>
        </w:rPr>
        <w:t>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культура,  дорожное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в первом полугодии  </w:t>
      </w:r>
      <w:r w:rsidR="00AC7013">
        <w:rPr>
          <w:rFonts w:ascii="Arial" w:hAnsi="Arial" w:cs="Arial"/>
          <w:sz w:val="24"/>
          <w:szCs w:val="24"/>
        </w:rPr>
        <w:t xml:space="preserve"> </w:t>
      </w:r>
      <w:r w:rsidR="00184145">
        <w:rPr>
          <w:rFonts w:ascii="Arial" w:hAnsi="Arial" w:cs="Arial"/>
          <w:sz w:val="24"/>
          <w:szCs w:val="24"/>
        </w:rPr>
        <w:t>74</w:t>
      </w:r>
      <w:r w:rsidR="00E062C9" w:rsidRPr="00B641ED">
        <w:rPr>
          <w:rFonts w:ascii="Arial" w:hAnsi="Arial" w:cs="Arial"/>
          <w:sz w:val="24"/>
          <w:szCs w:val="24"/>
        </w:rPr>
        <w:t>%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>(Дом творчества</w:t>
      </w:r>
      <w:r w:rsidR="00657FE6">
        <w:rPr>
          <w:rFonts w:ascii="Arial" w:hAnsi="Arial" w:cs="Arial"/>
          <w:sz w:val="24"/>
          <w:szCs w:val="24"/>
        </w:rPr>
        <w:t>,</w:t>
      </w:r>
      <w:r w:rsidR="00B45F56">
        <w:rPr>
          <w:rFonts w:ascii="Arial" w:hAnsi="Arial" w:cs="Arial"/>
          <w:sz w:val="24"/>
          <w:szCs w:val="24"/>
        </w:rPr>
        <w:t xml:space="preserve"> Школа искусств, спортивная  школа</w:t>
      </w:r>
      <w:r w:rsidR="00657FE6">
        <w:rPr>
          <w:rFonts w:ascii="Arial" w:hAnsi="Arial" w:cs="Arial"/>
          <w:sz w:val="24"/>
          <w:szCs w:val="24"/>
        </w:rPr>
        <w:t>(ДЮСШ</w:t>
      </w:r>
      <w:r w:rsidR="00B45F56">
        <w:rPr>
          <w:rFonts w:ascii="Arial" w:hAnsi="Arial" w:cs="Arial"/>
          <w:sz w:val="24"/>
          <w:szCs w:val="24"/>
        </w:rPr>
        <w:t>)</w:t>
      </w:r>
      <w:r w:rsidR="00E062C9" w:rsidRPr="00B641ED">
        <w:rPr>
          <w:rFonts w:ascii="Arial" w:hAnsi="Arial" w:cs="Arial"/>
          <w:sz w:val="24"/>
          <w:szCs w:val="24"/>
        </w:rPr>
        <w:t xml:space="preserve"> за 1-е полугодие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более </w:t>
      </w:r>
      <w:r w:rsidR="00184145">
        <w:rPr>
          <w:rFonts w:ascii="Arial" w:hAnsi="Arial" w:cs="Arial"/>
          <w:sz w:val="24"/>
          <w:szCs w:val="24"/>
        </w:rPr>
        <w:t>145,1</w:t>
      </w:r>
      <w:r w:rsidR="00256FE8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>миллионов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184145">
        <w:rPr>
          <w:rFonts w:ascii="Arial" w:hAnsi="Arial" w:cs="Arial"/>
          <w:sz w:val="24"/>
          <w:szCs w:val="24"/>
        </w:rPr>
        <w:t>66,4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На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  </w:t>
      </w:r>
      <w:r w:rsidR="00184145">
        <w:rPr>
          <w:rFonts w:ascii="Arial" w:hAnsi="Arial" w:cs="Arial"/>
          <w:sz w:val="24"/>
          <w:szCs w:val="24"/>
        </w:rPr>
        <w:t>12,2</w:t>
      </w:r>
      <w:r w:rsidR="00E05CCB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миллионов рублей</w:t>
      </w:r>
      <w:r w:rsidR="00E062C9" w:rsidRPr="00B641ED">
        <w:rPr>
          <w:rFonts w:ascii="Arial" w:hAnsi="Arial" w:cs="Arial"/>
          <w:sz w:val="24"/>
          <w:szCs w:val="24"/>
        </w:rPr>
        <w:t xml:space="preserve">,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>В экономики района  ведущую роль занимает дорожное хозяйство , на которое в 1</w:t>
      </w:r>
      <w:r w:rsidR="003D109B">
        <w:rPr>
          <w:rFonts w:ascii="Arial" w:hAnsi="Arial" w:cs="Arial"/>
          <w:sz w:val="24"/>
          <w:szCs w:val="24"/>
        </w:rPr>
        <w:t>-</w:t>
      </w:r>
      <w:r w:rsidRPr="005E4F40">
        <w:rPr>
          <w:rFonts w:ascii="Arial" w:hAnsi="Arial" w:cs="Arial"/>
          <w:sz w:val="24"/>
          <w:szCs w:val="24"/>
        </w:rPr>
        <w:t xml:space="preserve"> м полугодии направлено денежных средств более </w:t>
      </w:r>
      <w:r w:rsidR="00184145">
        <w:rPr>
          <w:rFonts w:ascii="Arial" w:hAnsi="Arial" w:cs="Arial"/>
          <w:sz w:val="24"/>
          <w:szCs w:val="24"/>
        </w:rPr>
        <w:t>11,3</w:t>
      </w:r>
      <w:r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>миллионов рублей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тся социальная политика</w:t>
      </w:r>
      <w:r w:rsidR="00ED423E">
        <w:rPr>
          <w:rFonts w:ascii="Arial" w:hAnsi="Arial" w:cs="Arial"/>
          <w:sz w:val="24"/>
          <w:szCs w:val="24"/>
        </w:rPr>
        <w:t xml:space="preserve"> ,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</w:t>
      </w:r>
      <w:r w:rsidR="00ED423E">
        <w:rPr>
          <w:rFonts w:ascii="Arial" w:hAnsi="Arial" w:cs="Arial"/>
          <w:sz w:val="24"/>
          <w:szCs w:val="24"/>
        </w:rPr>
        <w:lastRenderedPageBreak/>
        <w:t xml:space="preserve">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>,  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184145">
        <w:rPr>
          <w:rFonts w:ascii="Arial" w:hAnsi="Arial" w:cs="Arial"/>
          <w:sz w:val="24"/>
          <w:szCs w:val="24"/>
        </w:rPr>
        <w:t>4,4</w:t>
      </w:r>
      <w:r w:rsidR="00B45F56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B45F56">
        <w:rPr>
          <w:rFonts w:ascii="Arial" w:hAnsi="Arial" w:cs="Arial"/>
          <w:sz w:val="24"/>
          <w:szCs w:val="24"/>
        </w:rPr>
        <w:t xml:space="preserve">миллионов рублей </w:t>
      </w:r>
      <w:r w:rsidR="003D109B">
        <w:rPr>
          <w:rFonts w:ascii="Arial" w:hAnsi="Arial" w:cs="Arial"/>
          <w:sz w:val="24"/>
          <w:szCs w:val="24"/>
        </w:rPr>
        <w:t>.</w:t>
      </w:r>
    </w:p>
    <w:p w:rsidR="00D67665" w:rsidRDefault="003D109B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67665"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вопросов ,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 w:rsidR="00D67665">
        <w:rPr>
          <w:rFonts w:ascii="Arial" w:hAnsi="Arial" w:cs="Arial"/>
          <w:sz w:val="24"/>
          <w:szCs w:val="24"/>
        </w:rPr>
        <w:t xml:space="preserve">вопросы. На данные мероприятия направлено в 1-м полугодии  </w:t>
      </w:r>
      <w:r w:rsidR="00184145">
        <w:rPr>
          <w:rFonts w:ascii="Arial" w:hAnsi="Arial" w:cs="Arial"/>
          <w:sz w:val="24"/>
          <w:szCs w:val="24"/>
        </w:rPr>
        <w:t>23,6</w:t>
      </w:r>
      <w:r w:rsidR="002723D0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D67665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D67665">
        <w:rPr>
          <w:rFonts w:ascii="Arial" w:hAnsi="Arial" w:cs="Arial"/>
          <w:sz w:val="24"/>
          <w:szCs w:val="24"/>
        </w:rPr>
        <w:t xml:space="preserve">миллионов рублей , что составляет </w:t>
      </w:r>
      <w:r w:rsidR="002723D0">
        <w:rPr>
          <w:rFonts w:ascii="Arial" w:hAnsi="Arial" w:cs="Arial"/>
          <w:sz w:val="24"/>
          <w:szCs w:val="24"/>
        </w:rPr>
        <w:t xml:space="preserve"> </w:t>
      </w:r>
      <w:r w:rsidR="00184145">
        <w:rPr>
          <w:rFonts w:ascii="Arial" w:hAnsi="Arial" w:cs="Arial"/>
          <w:sz w:val="24"/>
          <w:szCs w:val="24"/>
        </w:rPr>
        <w:t>10,7</w:t>
      </w:r>
      <w:r w:rsidR="00D67665"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B641ED" w:rsidRDefault="007044D1" w:rsidP="00D632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Из бюджета района выделялась финансовая помощь сельским поселениям и городскому поселению Долгое в форме межбюджетных трансфертов, на дорожную деятельность</w:t>
      </w:r>
      <w:r w:rsidR="00E64E7E">
        <w:rPr>
          <w:rFonts w:ascii="Arial" w:hAnsi="Arial" w:cs="Arial"/>
          <w:sz w:val="24"/>
          <w:szCs w:val="24"/>
        </w:rPr>
        <w:t>, водоснабжение населения, оказание ритуальных услуг ,</w:t>
      </w:r>
      <w:r w:rsidR="003D109B">
        <w:rPr>
          <w:rFonts w:ascii="Arial" w:hAnsi="Arial" w:cs="Arial"/>
          <w:sz w:val="24"/>
          <w:szCs w:val="24"/>
        </w:rPr>
        <w:t xml:space="preserve"> </w:t>
      </w:r>
      <w:r w:rsidR="00E64E7E">
        <w:rPr>
          <w:rFonts w:ascii="Arial" w:hAnsi="Arial" w:cs="Arial"/>
          <w:sz w:val="24"/>
          <w:szCs w:val="24"/>
        </w:rPr>
        <w:t xml:space="preserve">на осуществление деятельности  по сбору и транспортированию твердых коммунальных отходов </w:t>
      </w:r>
      <w:r w:rsidR="003D109B">
        <w:rPr>
          <w:rFonts w:ascii="Arial" w:hAnsi="Arial" w:cs="Arial"/>
          <w:sz w:val="24"/>
          <w:szCs w:val="24"/>
        </w:rPr>
        <w:t>.</w:t>
      </w:r>
      <w:r w:rsidR="00D63259">
        <w:rPr>
          <w:rFonts w:ascii="Arial" w:hAnsi="Arial" w:cs="Arial"/>
          <w:sz w:val="24"/>
          <w:szCs w:val="24"/>
        </w:rPr>
        <w:t xml:space="preserve"> В течении  полугодия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2331E0">
        <w:rPr>
          <w:rFonts w:ascii="Arial" w:hAnsi="Arial" w:cs="Arial"/>
          <w:sz w:val="24"/>
          <w:szCs w:val="24"/>
        </w:rPr>
        <w:t xml:space="preserve">в сумме  </w:t>
      </w:r>
      <w:r w:rsidR="00306DF1">
        <w:rPr>
          <w:rFonts w:ascii="Arial" w:hAnsi="Arial" w:cs="Arial"/>
          <w:sz w:val="24"/>
          <w:szCs w:val="24"/>
        </w:rPr>
        <w:t>21,1</w:t>
      </w:r>
      <w:r w:rsidR="00AC7013" w:rsidRPr="009975AF">
        <w:rPr>
          <w:rFonts w:ascii="Arial" w:hAnsi="Arial" w:cs="Arial"/>
          <w:color w:val="FF0000"/>
          <w:sz w:val="24"/>
          <w:szCs w:val="24"/>
        </w:rPr>
        <w:t xml:space="preserve"> </w:t>
      </w:r>
      <w:r w:rsidR="00D63259" w:rsidRPr="009975AF">
        <w:rPr>
          <w:rFonts w:ascii="Arial" w:hAnsi="Arial" w:cs="Arial"/>
          <w:color w:val="FF0000"/>
          <w:sz w:val="24"/>
          <w:szCs w:val="24"/>
        </w:rPr>
        <w:t xml:space="preserve"> </w:t>
      </w:r>
      <w:r w:rsidR="00D63259">
        <w:rPr>
          <w:rFonts w:ascii="Arial" w:hAnsi="Arial" w:cs="Arial"/>
          <w:sz w:val="24"/>
          <w:szCs w:val="24"/>
        </w:rPr>
        <w:t>миллионов рублей</w:t>
      </w:r>
      <w:r w:rsidR="009E3E10">
        <w:rPr>
          <w:rFonts w:ascii="Arial" w:hAnsi="Arial" w:cs="Arial"/>
          <w:sz w:val="24"/>
          <w:szCs w:val="24"/>
        </w:rPr>
        <w:t xml:space="preserve">, в том числе </w:t>
      </w:r>
      <w:r w:rsidR="002331E0">
        <w:rPr>
          <w:rFonts w:ascii="Arial" w:hAnsi="Arial" w:cs="Arial"/>
          <w:sz w:val="24"/>
          <w:szCs w:val="24"/>
        </w:rPr>
        <w:t>городскому</w:t>
      </w:r>
      <w:r w:rsidR="009E3E10">
        <w:rPr>
          <w:rFonts w:ascii="Arial" w:hAnsi="Arial" w:cs="Arial"/>
          <w:sz w:val="24"/>
          <w:szCs w:val="24"/>
        </w:rPr>
        <w:t xml:space="preserve"> поселени</w:t>
      </w:r>
      <w:r w:rsidR="002331E0">
        <w:rPr>
          <w:rFonts w:ascii="Arial" w:hAnsi="Arial" w:cs="Arial"/>
          <w:sz w:val="24"/>
          <w:szCs w:val="24"/>
        </w:rPr>
        <w:t>ю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306DF1">
        <w:rPr>
          <w:rFonts w:ascii="Arial" w:hAnsi="Arial" w:cs="Arial"/>
          <w:sz w:val="24"/>
          <w:szCs w:val="24"/>
        </w:rPr>
        <w:t>17,3</w:t>
      </w:r>
      <w:r w:rsidR="009E3E10" w:rsidRPr="009975AF">
        <w:rPr>
          <w:rFonts w:ascii="Arial" w:hAnsi="Arial" w:cs="Arial"/>
          <w:color w:val="FF0000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>миллионов рублей</w:t>
      </w:r>
      <w:r w:rsidR="00D63259">
        <w:rPr>
          <w:rFonts w:ascii="Arial" w:hAnsi="Arial" w:cs="Arial"/>
          <w:sz w:val="24"/>
          <w:szCs w:val="24"/>
        </w:rPr>
        <w:t>.</w:t>
      </w:r>
      <w:r w:rsidR="002F434B">
        <w:rPr>
          <w:rFonts w:ascii="Arial" w:hAnsi="Arial" w:cs="Arial"/>
          <w:sz w:val="24"/>
          <w:szCs w:val="24"/>
        </w:rPr>
        <w:t xml:space="preserve">  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1-го полугодия  </w:t>
      </w:r>
      <w:r w:rsidR="002F35E8" w:rsidRPr="00B641ED">
        <w:rPr>
          <w:rFonts w:ascii="Arial" w:hAnsi="Arial" w:cs="Arial"/>
          <w:sz w:val="24"/>
          <w:szCs w:val="24"/>
        </w:rPr>
        <w:t xml:space="preserve">в первоочередном 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>, производились расходы по социально бытовому обустройству  прибывших граждан из лнр , днр и украины, также направлялись денежные средства на хозяйственные и ремонтные работы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результатам исполнения бюджета за 1-е полугодие  задолженности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  финансирование данных расходов осуществляется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</w:p>
    <w:p w:rsidR="00331D6E" w:rsidRDefault="00E86A97" w:rsidP="00A4520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Консолидированный бюджет района ,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>
        <w:rPr>
          <w:rFonts w:ascii="Arial" w:hAnsi="Arial" w:cs="Arial"/>
          <w:sz w:val="24"/>
          <w:szCs w:val="24"/>
        </w:rPr>
        <w:t xml:space="preserve"> исполнен на </w:t>
      </w:r>
      <w:r w:rsidR="00EF0F53">
        <w:rPr>
          <w:rFonts w:ascii="Arial" w:hAnsi="Arial" w:cs="Arial"/>
          <w:sz w:val="24"/>
          <w:szCs w:val="24"/>
        </w:rPr>
        <w:t xml:space="preserve"> 108,3</w:t>
      </w:r>
      <w:r>
        <w:rPr>
          <w:rFonts w:ascii="Arial" w:hAnsi="Arial" w:cs="Arial"/>
          <w:sz w:val="24"/>
          <w:szCs w:val="24"/>
        </w:rPr>
        <w:t>%</w:t>
      </w:r>
      <w:r w:rsidR="00331D6E">
        <w:rPr>
          <w:rFonts w:ascii="Arial" w:hAnsi="Arial" w:cs="Arial"/>
          <w:sz w:val="24"/>
          <w:szCs w:val="24"/>
        </w:rPr>
        <w:t xml:space="preserve">, </w:t>
      </w:r>
      <w:r w:rsidR="00A4520E">
        <w:rPr>
          <w:rFonts w:ascii="Arial" w:hAnsi="Arial" w:cs="Arial"/>
          <w:sz w:val="24"/>
          <w:szCs w:val="24"/>
        </w:rPr>
        <w:t xml:space="preserve">по расходам в сумме </w:t>
      </w:r>
      <w:r w:rsidR="00657FE6">
        <w:rPr>
          <w:rFonts w:ascii="Arial" w:hAnsi="Arial" w:cs="Arial"/>
          <w:sz w:val="24"/>
          <w:szCs w:val="24"/>
        </w:rPr>
        <w:t>238,3</w:t>
      </w:r>
      <w:r w:rsidR="00A4520E"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 w:rsidR="00A4520E">
        <w:rPr>
          <w:rFonts w:ascii="Arial" w:hAnsi="Arial" w:cs="Arial"/>
          <w:sz w:val="24"/>
          <w:szCs w:val="24"/>
        </w:rPr>
        <w:t xml:space="preserve">мил.  руб. </w:t>
      </w:r>
      <w:r w:rsidR="00853668">
        <w:rPr>
          <w:rFonts w:ascii="Arial" w:hAnsi="Arial" w:cs="Arial"/>
          <w:sz w:val="24"/>
          <w:szCs w:val="24"/>
        </w:rPr>
        <w:t>дефицит</w:t>
      </w:r>
      <w:r w:rsidR="00A4520E">
        <w:rPr>
          <w:rFonts w:ascii="Arial" w:hAnsi="Arial" w:cs="Arial"/>
          <w:sz w:val="24"/>
          <w:szCs w:val="24"/>
        </w:rPr>
        <w:t xml:space="preserve"> составил </w:t>
      </w:r>
      <w:r w:rsidR="00853668">
        <w:rPr>
          <w:rFonts w:ascii="Arial" w:hAnsi="Arial" w:cs="Arial"/>
          <w:sz w:val="24"/>
          <w:szCs w:val="24"/>
        </w:rPr>
        <w:t xml:space="preserve">29,0 </w:t>
      </w:r>
      <w:r w:rsidR="00A4520E">
        <w:rPr>
          <w:rFonts w:ascii="Arial" w:hAnsi="Arial" w:cs="Arial"/>
          <w:sz w:val="24"/>
          <w:szCs w:val="24"/>
        </w:rPr>
        <w:t>мил</w:t>
      </w:r>
      <w:r w:rsidR="00D832CD">
        <w:rPr>
          <w:rFonts w:ascii="Arial" w:hAnsi="Arial" w:cs="Arial"/>
          <w:sz w:val="24"/>
          <w:szCs w:val="24"/>
        </w:rPr>
        <w:t>лионов</w:t>
      </w:r>
      <w:r w:rsidR="00A4520E">
        <w:rPr>
          <w:rFonts w:ascii="Arial" w:hAnsi="Arial" w:cs="Arial"/>
          <w:sz w:val="24"/>
          <w:szCs w:val="24"/>
        </w:rPr>
        <w:t xml:space="preserve"> руб</w:t>
      </w:r>
      <w:r w:rsidR="00D832CD">
        <w:rPr>
          <w:rFonts w:ascii="Arial" w:hAnsi="Arial" w:cs="Arial"/>
          <w:sz w:val="24"/>
          <w:szCs w:val="24"/>
        </w:rPr>
        <w:t>лей</w:t>
      </w:r>
      <w:r w:rsidR="00A4520E">
        <w:rPr>
          <w:rFonts w:ascii="Arial" w:hAnsi="Arial" w:cs="Arial"/>
          <w:sz w:val="24"/>
          <w:szCs w:val="24"/>
        </w:rPr>
        <w:t>.</w:t>
      </w:r>
    </w:p>
    <w:p w:rsidR="003E72AC" w:rsidRDefault="00576530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Все поставленные социальные обязательства за 1-е полугодие выполнены.</w:t>
      </w:r>
    </w:p>
    <w:p w:rsidR="005E5D1F" w:rsidRPr="00B641ED" w:rsidRDefault="007F532B" w:rsidP="00955C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1F"/>
    <w:rsid w:val="00011B69"/>
    <w:rsid w:val="00011D10"/>
    <w:rsid w:val="00015562"/>
    <w:rsid w:val="0004489B"/>
    <w:rsid w:val="00051254"/>
    <w:rsid w:val="00063090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36903"/>
    <w:rsid w:val="00150BC9"/>
    <w:rsid w:val="0015142D"/>
    <w:rsid w:val="00184145"/>
    <w:rsid w:val="0018486E"/>
    <w:rsid w:val="0019463A"/>
    <w:rsid w:val="001B409A"/>
    <w:rsid w:val="001E0277"/>
    <w:rsid w:val="001E0728"/>
    <w:rsid w:val="002011F9"/>
    <w:rsid w:val="00202E6B"/>
    <w:rsid w:val="00207DB2"/>
    <w:rsid w:val="00220DE7"/>
    <w:rsid w:val="002331E0"/>
    <w:rsid w:val="00234729"/>
    <w:rsid w:val="00235B8E"/>
    <w:rsid w:val="00250B80"/>
    <w:rsid w:val="00256FE8"/>
    <w:rsid w:val="002723D0"/>
    <w:rsid w:val="002A7AD9"/>
    <w:rsid w:val="002B07FA"/>
    <w:rsid w:val="002C080F"/>
    <w:rsid w:val="002E6847"/>
    <w:rsid w:val="002F09D3"/>
    <w:rsid w:val="002F35E8"/>
    <w:rsid w:val="002F434B"/>
    <w:rsid w:val="00306152"/>
    <w:rsid w:val="00306DF1"/>
    <w:rsid w:val="003070C9"/>
    <w:rsid w:val="0032541B"/>
    <w:rsid w:val="00327B9C"/>
    <w:rsid w:val="00331D6E"/>
    <w:rsid w:val="003324B6"/>
    <w:rsid w:val="00341BAC"/>
    <w:rsid w:val="00342305"/>
    <w:rsid w:val="003A4589"/>
    <w:rsid w:val="003A55E0"/>
    <w:rsid w:val="003A637F"/>
    <w:rsid w:val="003B13EB"/>
    <w:rsid w:val="003C325E"/>
    <w:rsid w:val="003D109B"/>
    <w:rsid w:val="003D1EC6"/>
    <w:rsid w:val="003E72AC"/>
    <w:rsid w:val="00405F28"/>
    <w:rsid w:val="00422428"/>
    <w:rsid w:val="00430DFF"/>
    <w:rsid w:val="00431635"/>
    <w:rsid w:val="00446029"/>
    <w:rsid w:val="00446B5D"/>
    <w:rsid w:val="00453FD7"/>
    <w:rsid w:val="00464392"/>
    <w:rsid w:val="004653F4"/>
    <w:rsid w:val="00477EF5"/>
    <w:rsid w:val="004A5584"/>
    <w:rsid w:val="004B40EB"/>
    <w:rsid w:val="004F7D14"/>
    <w:rsid w:val="00510665"/>
    <w:rsid w:val="00576530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4FFC"/>
    <w:rsid w:val="006266E0"/>
    <w:rsid w:val="006475FD"/>
    <w:rsid w:val="00657FE6"/>
    <w:rsid w:val="00673FBB"/>
    <w:rsid w:val="0067682A"/>
    <w:rsid w:val="006961D7"/>
    <w:rsid w:val="006C204F"/>
    <w:rsid w:val="006C642E"/>
    <w:rsid w:val="006E697B"/>
    <w:rsid w:val="006E6FDD"/>
    <w:rsid w:val="006F58D0"/>
    <w:rsid w:val="006F5EC5"/>
    <w:rsid w:val="007044D1"/>
    <w:rsid w:val="00706A22"/>
    <w:rsid w:val="00707E96"/>
    <w:rsid w:val="00723415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430A"/>
    <w:rsid w:val="00837AC3"/>
    <w:rsid w:val="00846EB9"/>
    <w:rsid w:val="00847368"/>
    <w:rsid w:val="00853668"/>
    <w:rsid w:val="008605BD"/>
    <w:rsid w:val="0086103C"/>
    <w:rsid w:val="008812E9"/>
    <w:rsid w:val="00884FB6"/>
    <w:rsid w:val="00891BFD"/>
    <w:rsid w:val="008A0DDE"/>
    <w:rsid w:val="008B4F98"/>
    <w:rsid w:val="008B7BF7"/>
    <w:rsid w:val="008E43CF"/>
    <w:rsid w:val="008E6387"/>
    <w:rsid w:val="009026C2"/>
    <w:rsid w:val="009338F2"/>
    <w:rsid w:val="00953903"/>
    <w:rsid w:val="00955CB4"/>
    <w:rsid w:val="00963048"/>
    <w:rsid w:val="00991236"/>
    <w:rsid w:val="009975AF"/>
    <w:rsid w:val="009A1445"/>
    <w:rsid w:val="009B470C"/>
    <w:rsid w:val="009D62AE"/>
    <w:rsid w:val="009E2821"/>
    <w:rsid w:val="009E3E10"/>
    <w:rsid w:val="00A06ADD"/>
    <w:rsid w:val="00A42CA2"/>
    <w:rsid w:val="00A4520E"/>
    <w:rsid w:val="00A533C4"/>
    <w:rsid w:val="00A55ABD"/>
    <w:rsid w:val="00A80F20"/>
    <w:rsid w:val="00AA2E91"/>
    <w:rsid w:val="00AB3DED"/>
    <w:rsid w:val="00AC5457"/>
    <w:rsid w:val="00AC7013"/>
    <w:rsid w:val="00B0702F"/>
    <w:rsid w:val="00B246FF"/>
    <w:rsid w:val="00B45F56"/>
    <w:rsid w:val="00B641ED"/>
    <w:rsid w:val="00B65E98"/>
    <w:rsid w:val="00B71A19"/>
    <w:rsid w:val="00B720BD"/>
    <w:rsid w:val="00B72CD2"/>
    <w:rsid w:val="00B73AA3"/>
    <w:rsid w:val="00BB74EF"/>
    <w:rsid w:val="00C04624"/>
    <w:rsid w:val="00C10C68"/>
    <w:rsid w:val="00C22066"/>
    <w:rsid w:val="00C54E7A"/>
    <w:rsid w:val="00C70E85"/>
    <w:rsid w:val="00CC4952"/>
    <w:rsid w:val="00CC5203"/>
    <w:rsid w:val="00CC65DA"/>
    <w:rsid w:val="00CD0C70"/>
    <w:rsid w:val="00CD5F8C"/>
    <w:rsid w:val="00CE69E6"/>
    <w:rsid w:val="00D05AEB"/>
    <w:rsid w:val="00D06B35"/>
    <w:rsid w:val="00D16C9B"/>
    <w:rsid w:val="00D222E0"/>
    <w:rsid w:val="00D224F9"/>
    <w:rsid w:val="00D63259"/>
    <w:rsid w:val="00D67665"/>
    <w:rsid w:val="00D729C9"/>
    <w:rsid w:val="00D72B06"/>
    <w:rsid w:val="00D832CD"/>
    <w:rsid w:val="00D85ED4"/>
    <w:rsid w:val="00DB7AC1"/>
    <w:rsid w:val="00DC366C"/>
    <w:rsid w:val="00DD423C"/>
    <w:rsid w:val="00DF19A2"/>
    <w:rsid w:val="00DF1B19"/>
    <w:rsid w:val="00E0212B"/>
    <w:rsid w:val="00E05CCB"/>
    <w:rsid w:val="00E062C9"/>
    <w:rsid w:val="00E06317"/>
    <w:rsid w:val="00E114B4"/>
    <w:rsid w:val="00E35C74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B2F2F"/>
    <w:rsid w:val="00EB6ADA"/>
    <w:rsid w:val="00EC20D8"/>
    <w:rsid w:val="00EC4288"/>
    <w:rsid w:val="00ED38EA"/>
    <w:rsid w:val="00ED423E"/>
    <w:rsid w:val="00EF0F53"/>
    <w:rsid w:val="00EF3AB7"/>
    <w:rsid w:val="00F35D79"/>
    <w:rsid w:val="00F36478"/>
    <w:rsid w:val="00F43296"/>
    <w:rsid w:val="00F46B0F"/>
    <w:rsid w:val="00F53976"/>
    <w:rsid w:val="00F64C0E"/>
    <w:rsid w:val="00F66981"/>
    <w:rsid w:val="00F9173C"/>
    <w:rsid w:val="00F97BB8"/>
    <w:rsid w:val="00FC13A4"/>
    <w:rsid w:val="00FD0B47"/>
    <w:rsid w:val="00FE21A4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Чеботкова М.М.</cp:lastModifiedBy>
  <cp:revision>33</cp:revision>
  <cp:lastPrinted>2025-07-14T08:24:00Z</cp:lastPrinted>
  <dcterms:created xsi:type="dcterms:W3CDTF">2022-07-12T09:58:00Z</dcterms:created>
  <dcterms:modified xsi:type="dcterms:W3CDTF">2025-07-14T08:24:00Z</dcterms:modified>
</cp:coreProperties>
</file>