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FC4" w:rsidRDefault="00176FC4" w:rsidP="003E4461">
      <w:pPr>
        <w:spacing w:before="40" w:after="40" w:line="252" w:lineRule="exact"/>
        <w:ind w:right="40"/>
        <w:jc w:val="right"/>
        <w:rPr>
          <w:rFonts w:ascii="Times New Roman" w:hAnsi="Times New Roman"/>
          <w:b/>
          <w:color w:val="000000"/>
          <w:sz w:val="24"/>
          <w:szCs w:val="24"/>
        </w:rPr>
      </w:pPr>
    </w:p>
    <w:p w:rsidR="00F42067" w:rsidRDefault="003E4461" w:rsidP="003E4461">
      <w:pPr>
        <w:spacing w:before="40" w:after="40" w:line="252" w:lineRule="exact"/>
        <w:ind w:right="40"/>
        <w:jc w:val="right"/>
        <w:rPr>
          <w:rFonts w:ascii="Times New Roman" w:hAnsi="Times New Roman"/>
          <w:b/>
          <w:color w:val="000000"/>
          <w:sz w:val="24"/>
          <w:szCs w:val="24"/>
        </w:rPr>
      </w:pPr>
      <w:r>
        <w:rPr>
          <w:rFonts w:ascii="Times New Roman" w:hAnsi="Times New Roman"/>
          <w:b/>
          <w:color w:val="000000"/>
          <w:sz w:val="24"/>
          <w:szCs w:val="24"/>
        </w:rPr>
        <w:t>Приложение № 2</w:t>
      </w:r>
    </w:p>
    <w:p w:rsidR="003E4461" w:rsidRDefault="003E4461" w:rsidP="003E4461">
      <w:pPr>
        <w:pStyle w:val="ad"/>
        <w:jc w:val="center"/>
        <w:rPr>
          <w:rFonts w:ascii="Times New Roman" w:hAnsi="Times New Roman" w:cs="Times New Roman"/>
          <w:b/>
          <w:sz w:val="22"/>
          <w:szCs w:val="22"/>
        </w:rPr>
      </w:pPr>
      <w:bookmarkStart w:id="0" w:name="sub_5000"/>
    </w:p>
    <w:p w:rsidR="003E4461" w:rsidRDefault="003E4461" w:rsidP="003E4461">
      <w:pPr>
        <w:pStyle w:val="ad"/>
        <w:jc w:val="right"/>
        <w:rPr>
          <w:rFonts w:ascii="Times New Roman" w:hAnsi="Times New Roman" w:cs="Times New Roman"/>
          <w:b/>
          <w:sz w:val="22"/>
          <w:szCs w:val="22"/>
        </w:rPr>
      </w:pPr>
      <w:r>
        <w:rPr>
          <w:rFonts w:ascii="Times New Roman" w:hAnsi="Times New Roman" w:cs="Times New Roman"/>
          <w:b/>
          <w:sz w:val="22"/>
          <w:szCs w:val="22"/>
        </w:rPr>
        <w:t>проект</w:t>
      </w:r>
    </w:p>
    <w:p w:rsidR="00176FC4" w:rsidRPr="00176FC4" w:rsidRDefault="00176FC4" w:rsidP="00176FC4">
      <w:pPr>
        <w:spacing w:before="100" w:beforeAutospacing="1" w:after="0" w:line="240" w:lineRule="auto"/>
        <w:ind w:firstLine="709"/>
        <w:jc w:val="center"/>
        <w:rPr>
          <w:rFonts w:ascii="Times New Roman" w:hAnsi="Times New Roman"/>
          <w:color w:val="000000"/>
          <w:sz w:val="20"/>
          <w:szCs w:val="20"/>
        </w:rPr>
      </w:pPr>
      <w:r w:rsidRPr="00176FC4">
        <w:rPr>
          <w:rFonts w:ascii="Times New Roman" w:hAnsi="Times New Roman"/>
          <w:b/>
          <w:bCs/>
          <w:color w:val="000000"/>
          <w:sz w:val="24"/>
          <w:szCs w:val="24"/>
        </w:rPr>
        <w:t>ДОГОВОР</w:t>
      </w:r>
    </w:p>
    <w:p w:rsidR="00176FC4" w:rsidRPr="00176FC4" w:rsidRDefault="00176FC4" w:rsidP="00176FC4">
      <w:pPr>
        <w:spacing w:before="100" w:beforeAutospacing="1" w:after="0" w:line="240" w:lineRule="auto"/>
        <w:ind w:firstLine="709"/>
        <w:jc w:val="center"/>
        <w:rPr>
          <w:rFonts w:ascii="Times New Roman" w:hAnsi="Times New Roman"/>
          <w:color w:val="000000"/>
          <w:sz w:val="20"/>
          <w:szCs w:val="20"/>
        </w:rPr>
      </w:pPr>
      <w:r w:rsidRPr="00176FC4">
        <w:rPr>
          <w:rFonts w:ascii="Times New Roman" w:hAnsi="Times New Roman"/>
          <w:b/>
          <w:bCs/>
          <w:color w:val="000000"/>
          <w:sz w:val="24"/>
          <w:szCs w:val="24"/>
        </w:rPr>
        <w:t>купли - продажи муниципального имущества</w:t>
      </w:r>
      <w:r w:rsidR="00BF7AC4">
        <w:rPr>
          <w:rFonts w:ascii="Times New Roman" w:hAnsi="Times New Roman"/>
          <w:b/>
          <w:bCs/>
          <w:color w:val="000000"/>
          <w:sz w:val="24"/>
          <w:szCs w:val="24"/>
        </w:rPr>
        <w:t xml:space="preserve"> лот №1</w:t>
      </w:r>
    </w:p>
    <w:p w:rsidR="00176FC4" w:rsidRPr="00176FC4" w:rsidRDefault="00176FC4" w:rsidP="00BF6D5E">
      <w:pPr>
        <w:spacing w:before="100" w:beforeAutospacing="1" w:after="0" w:line="240" w:lineRule="auto"/>
        <w:rPr>
          <w:rFonts w:ascii="Times New Roman" w:hAnsi="Times New Roman"/>
          <w:color w:val="000000"/>
          <w:sz w:val="20"/>
          <w:szCs w:val="20"/>
        </w:rPr>
      </w:pPr>
      <w:r w:rsidRPr="00176FC4">
        <w:rPr>
          <w:rFonts w:ascii="Times New Roman" w:hAnsi="Times New Roman"/>
          <w:color w:val="000000"/>
          <w:sz w:val="24"/>
          <w:szCs w:val="24"/>
        </w:rPr>
        <w:t>пгт. Долгое «___» __________ года</w:t>
      </w:r>
    </w:p>
    <w:p w:rsidR="00176FC4" w:rsidRPr="00B56180" w:rsidRDefault="00176FC4" w:rsidP="00120E0E">
      <w:pPr>
        <w:pStyle w:val="western"/>
        <w:spacing w:after="0" w:line="240" w:lineRule="auto"/>
        <w:ind w:firstLine="709"/>
        <w:jc w:val="both"/>
      </w:pPr>
      <w:r w:rsidRPr="00176FC4">
        <w:rPr>
          <w:b/>
          <w:bCs/>
        </w:rPr>
        <w:t>Администрация Должанского района Орловской области от имени муниципального образования</w:t>
      </w:r>
      <w:r w:rsidRPr="00176FC4">
        <w:t xml:space="preserve"> </w:t>
      </w:r>
      <w:r w:rsidR="00120E0E">
        <w:t>городское поселение Долгое</w:t>
      </w:r>
      <w:r w:rsidRPr="00176FC4">
        <w:t xml:space="preserve"> Орловской области, именуемая в дальнейшем «Продавец</w:t>
      </w:r>
      <w:r w:rsidR="00AA38DB">
        <w:t>»  в лице главы района Макашова Бориса Николаевича, действующего на основании Устава Должанского района Орловской области, решени</w:t>
      </w:r>
      <w:r w:rsidR="00D1167D">
        <w:t>я</w:t>
      </w:r>
      <w:r w:rsidR="00AA38DB">
        <w:t xml:space="preserve"> Должанского районного Совета народных депутатов от 29.09.2021 №4 «Об избрании   главы   Должанского района»</w:t>
      </w:r>
      <w:r w:rsidRPr="00176FC4">
        <w:t>, с одной стороны и победитель открытого аукциона по продаже муниципального имущества, именуемый в дальнейшем «Покупатель», _______________________________________________________________________, с другой стороны, а совместно именуемые в дальнейш</w:t>
      </w:r>
      <w:r w:rsidR="00292BEF">
        <w:t xml:space="preserve">ем «Стороны», в соответствии с </w:t>
      </w:r>
      <w:r w:rsidRPr="00176FC4">
        <w:t xml:space="preserve"> Гражданским законодательством Российской Федерации, с Федеральным законом от 21 декабря 2001года № 178-ФЗ «О приватизации государственного и муниципального имущества</w:t>
      </w:r>
      <w:r w:rsidRPr="006F2245">
        <w:t xml:space="preserve">», </w:t>
      </w:r>
      <w:r w:rsidR="006F2245" w:rsidRPr="006F2245">
        <w:t xml:space="preserve"> Постановлением Правительства РФ от 27.08.2012 №860 «Об организации и проведении продажи государственного или муниципального имущества в электронной форме»</w:t>
      </w:r>
      <w:r w:rsidR="00120E0E">
        <w:t>,</w:t>
      </w:r>
      <w:r w:rsidR="006F2245" w:rsidRPr="006F2245">
        <w:t xml:space="preserve"> </w:t>
      </w:r>
      <w:r w:rsidR="001556B1" w:rsidRPr="001556B1">
        <w:t>решением Должанского районного Совета народных депутатов от 30.08.2024 года № 160 О внесении изменений в решение Должанского районного Совета народных депутатов от 31.01.2024 № 130 «Об утверждении прогнозного плана приватизации муниципального имущества Должанского района Орловской области на 2024год»</w:t>
      </w:r>
      <w:r w:rsidR="00B56180">
        <w:t>,</w:t>
      </w:r>
      <w:r w:rsidR="00120E0E">
        <w:t xml:space="preserve">  </w:t>
      </w:r>
      <w:r w:rsidR="00B56180" w:rsidRPr="00B56180">
        <w:t>постановление</w:t>
      </w:r>
      <w:r w:rsidR="00B56180">
        <w:t>м</w:t>
      </w:r>
      <w:r w:rsidR="00B56180" w:rsidRPr="00B56180">
        <w:t xml:space="preserve"> администрации Должанского района Орловск</w:t>
      </w:r>
      <w:r w:rsidR="004A09D6">
        <w:t xml:space="preserve">ой области от </w:t>
      </w:r>
      <w:r w:rsidR="001556B1">
        <w:t>06.09.2024</w:t>
      </w:r>
      <w:r w:rsidR="007138E8">
        <w:t xml:space="preserve"> г. </w:t>
      </w:r>
      <w:r w:rsidR="004A09D6">
        <w:t>№</w:t>
      </w:r>
      <w:r w:rsidR="001556B1">
        <w:t>519</w:t>
      </w:r>
      <w:r w:rsidR="00B56180" w:rsidRPr="00B56180">
        <w:t xml:space="preserve"> «Об условиях приватизации недвижимого муниципального имущества </w:t>
      </w:r>
      <w:r w:rsidR="001556B1">
        <w:t>Должанского района</w:t>
      </w:r>
      <w:r w:rsidR="004A09D6">
        <w:t xml:space="preserve"> Орловской области в 202</w:t>
      </w:r>
      <w:r w:rsidR="001556B1">
        <w:t xml:space="preserve">4 </w:t>
      </w:r>
      <w:r w:rsidR="00B56180" w:rsidRPr="00B56180">
        <w:t>году»</w:t>
      </w:r>
      <w:r w:rsidR="00120E0E">
        <w:t xml:space="preserve">, </w:t>
      </w:r>
      <w:r w:rsidRPr="00B56180">
        <w:t>Протоколом об итогах аукциона №_______ от «__» _______ 202</w:t>
      </w:r>
      <w:r w:rsidR="001556B1">
        <w:t>4</w:t>
      </w:r>
      <w:r w:rsidRPr="00B56180">
        <w:t xml:space="preserve"> года, заключили настоящий Договор о нижеследующем:</w:t>
      </w:r>
    </w:p>
    <w:p w:rsidR="00176FC4" w:rsidRPr="00176FC4" w:rsidRDefault="00176FC4" w:rsidP="00176FC4">
      <w:pPr>
        <w:spacing w:before="100" w:beforeAutospacing="1" w:after="0" w:line="240" w:lineRule="auto"/>
        <w:ind w:firstLine="709"/>
        <w:jc w:val="center"/>
        <w:rPr>
          <w:rFonts w:ascii="Times New Roman" w:hAnsi="Times New Roman"/>
          <w:color w:val="000000"/>
          <w:sz w:val="20"/>
          <w:szCs w:val="20"/>
        </w:rPr>
      </w:pPr>
      <w:r w:rsidRPr="00176FC4">
        <w:rPr>
          <w:rFonts w:ascii="Times New Roman" w:hAnsi="Times New Roman"/>
          <w:color w:val="000000"/>
          <w:sz w:val="24"/>
          <w:szCs w:val="24"/>
        </w:rPr>
        <w:t>1. ПРЕДМЕТ ДОГОВОРА</w:t>
      </w:r>
    </w:p>
    <w:p w:rsidR="009F70D8" w:rsidRDefault="00176FC4" w:rsidP="009F70D8">
      <w:pPr>
        <w:pStyle w:val="ad"/>
        <w:rPr>
          <w:rFonts w:ascii="Times New Roman" w:hAnsi="Times New Roman" w:cs="Times New Roman"/>
          <w:sz w:val="24"/>
          <w:szCs w:val="24"/>
        </w:rPr>
      </w:pPr>
      <w:r w:rsidRPr="001F17C6">
        <w:rPr>
          <w:rFonts w:ascii="Times New Roman" w:hAnsi="Times New Roman" w:cs="Times New Roman"/>
          <w:sz w:val="24"/>
          <w:szCs w:val="24"/>
        </w:rPr>
        <w:t xml:space="preserve">1.1. Продавец продает, а Покупатель покупает следующее муниципальное имущество: </w:t>
      </w:r>
    </w:p>
    <w:p w:rsidR="009F70D8" w:rsidRPr="00822BAE" w:rsidRDefault="00120E0E" w:rsidP="009F70D8">
      <w:pPr>
        <w:pStyle w:val="ad"/>
        <w:rPr>
          <w:rFonts w:ascii="Times New Roman" w:hAnsi="Times New Roman" w:cs="Times New Roman"/>
          <w:sz w:val="24"/>
          <w:szCs w:val="24"/>
        </w:rPr>
      </w:pPr>
      <w:r>
        <w:rPr>
          <w:rFonts w:ascii="Times New Roman" w:hAnsi="Times New Roman" w:cs="Times New Roman"/>
          <w:sz w:val="24"/>
          <w:szCs w:val="24"/>
        </w:rPr>
        <w:t xml:space="preserve">  - </w:t>
      </w:r>
      <w:r w:rsidR="009F70D8" w:rsidRPr="00822BAE">
        <w:rPr>
          <w:rFonts w:ascii="Times New Roman" w:hAnsi="Times New Roman" w:cs="Times New Roman"/>
          <w:sz w:val="24"/>
          <w:szCs w:val="24"/>
        </w:rPr>
        <w:t xml:space="preserve">объект недвижимости – </w:t>
      </w:r>
      <w:r w:rsidR="009F70D8">
        <w:rPr>
          <w:rFonts w:ascii="Times New Roman" w:hAnsi="Times New Roman" w:cs="Times New Roman"/>
          <w:sz w:val="24"/>
          <w:szCs w:val="24"/>
        </w:rPr>
        <w:t>здание, наименование-медпункт,</w:t>
      </w:r>
      <w:r w:rsidR="009F70D8" w:rsidRPr="00822BAE">
        <w:rPr>
          <w:rFonts w:ascii="Times New Roman" w:hAnsi="Times New Roman" w:cs="Times New Roman"/>
          <w:sz w:val="24"/>
          <w:szCs w:val="24"/>
        </w:rPr>
        <w:t xml:space="preserve"> площадью </w:t>
      </w:r>
      <w:r w:rsidR="009F70D8">
        <w:rPr>
          <w:rFonts w:ascii="Times New Roman" w:hAnsi="Times New Roman" w:cs="Times New Roman"/>
          <w:sz w:val="24"/>
          <w:szCs w:val="24"/>
        </w:rPr>
        <w:t xml:space="preserve">95 кв.м., назначение: нежилое, </w:t>
      </w:r>
      <w:r w:rsidR="009F70D8" w:rsidRPr="00822BAE">
        <w:rPr>
          <w:rFonts w:ascii="Times New Roman" w:hAnsi="Times New Roman" w:cs="Times New Roman"/>
          <w:sz w:val="24"/>
          <w:szCs w:val="24"/>
        </w:rPr>
        <w:t>кадастровый номер: 57:24:</w:t>
      </w:r>
      <w:r w:rsidR="009F70D8">
        <w:rPr>
          <w:rFonts w:ascii="Times New Roman" w:hAnsi="Times New Roman" w:cs="Times New Roman"/>
          <w:sz w:val="24"/>
          <w:szCs w:val="24"/>
        </w:rPr>
        <w:t>0190101</w:t>
      </w:r>
      <w:r w:rsidR="009F70D8" w:rsidRPr="00822BAE">
        <w:rPr>
          <w:rFonts w:ascii="Times New Roman" w:hAnsi="Times New Roman" w:cs="Times New Roman"/>
          <w:sz w:val="24"/>
          <w:szCs w:val="24"/>
        </w:rPr>
        <w:t>:</w:t>
      </w:r>
      <w:r w:rsidR="009F70D8">
        <w:rPr>
          <w:rFonts w:ascii="Times New Roman" w:hAnsi="Times New Roman" w:cs="Times New Roman"/>
          <w:sz w:val="24"/>
          <w:szCs w:val="24"/>
        </w:rPr>
        <w:t>366</w:t>
      </w:r>
      <w:r w:rsidR="009F70D8" w:rsidRPr="00822BAE">
        <w:rPr>
          <w:rFonts w:ascii="Times New Roman" w:hAnsi="Times New Roman" w:cs="Times New Roman"/>
          <w:sz w:val="24"/>
          <w:szCs w:val="24"/>
        </w:rPr>
        <w:t xml:space="preserve">, местоположение:Орловская область, Должанский р-н, </w:t>
      </w:r>
      <w:r w:rsidR="009F70D8">
        <w:rPr>
          <w:rFonts w:ascii="Times New Roman" w:hAnsi="Times New Roman" w:cs="Times New Roman"/>
          <w:sz w:val="24"/>
          <w:szCs w:val="24"/>
        </w:rPr>
        <w:t xml:space="preserve">с. Кривцово-Плота </w:t>
      </w:r>
      <w:r w:rsidR="009F70D8" w:rsidRPr="00822BAE">
        <w:rPr>
          <w:rFonts w:ascii="Times New Roman" w:hAnsi="Times New Roman" w:cs="Times New Roman"/>
          <w:sz w:val="24"/>
          <w:szCs w:val="24"/>
        </w:rPr>
        <w:t>, ул.</w:t>
      </w:r>
      <w:r w:rsidR="009F70D8">
        <w:rPr>
          <w:rFonts w:ascii="Times New Roman" w:hAnsi="Times New Roman" w:cs="Times New Roman"/>
          <w:sz w:val="24"/>
          <w:szCs w:val="24"/>
        </w:rPr>
        <w:t xml:space="preserve"> Центральная, д.5</w:t>
      </w:r>
      <w:r w:rsidR="009F70D8" w:rsidRPr="00822BAE">
        <w:rPr>
          <w:rFonts w:ascii="Times New Roman" w:hAnsi="Times New Roman" w:cs="Times New Roman"/>
          <w:sz w:val="24"/>
          <w:szCs w:val="24"/>
        </w:rPr>
        <w:t>,</w:t>
      </w:r>
    </w:p>
    <w:p w:rsidR="005D660A" w:rsidRPr="00B56180" w:rsidRDefault="009F70D8" w:rsidP="009F70D8">
      <w:pPr>
        <w:pStyle w:val="ad"/>
        <w:ind w:firstLine="0"/>
        <w:rPr>
          <w:rFonts w:ascii="Times New Roman" w:hAnsi="Times New Roman" w:cs="Times New Roman"/>
          <w:sz w:val="24"/>
          <w:szCs w:val="24"/>
        </w:rPr>
      </w:pPr>
      <w:r>
        <w:rPr>
          <w:rFonts w:ascii="Times New Roman" w:hAnsi="Times New Roman" w:cs="Times New Roman"/>
          <w:sz w:val="24"/>
          <w:szCs w:val="24"/>
        </w:rPr>
        <w:t xml:space="preserve">            </w:t>
      </w:r>
      <w:r w:rsidRPr="00822BAE">
        <w:rPr>
          <w:rFonts w:ascii="Times New Roman" w:hAnsi="Times New Roman" w:cs="Times New Roman"/>
          <w:sz w:val="24"/>
          <w:szCs w:val="24"/>
        </w:rPr>
        <w:t>-</w:t>
      </w:r>
      <w:r w:rsidRPr="00FA1760">
        <w:rPr>
          <w:rFonts w:ascii="Times New Roman" w:hAnsi="Times New Roman" w:cs="Times New Roman"/>
          <w:sz w:val="24"/>
          <w:szCs w:val="24"/>
        </w:rPr>
        <w:t>земельный участок с кадастровым номером 57:24:0190101:388, категория земель - земли населённых пунктов, разрешенное использование: для эксплуатации здания структурного подразделения «ММУЗ ЦДРБ» Кривцово-Плотского ФАП общей площадью 641 кв.м., местоположение: Орловская область, Должанский р-н, с. Кривцово-Плота , ул. Центральная, д.5/1</w:t>
      </w:r>
      <w:r w:rsidR="00120E0E">
        <w:rPr>
          <w:rFonts w:ascii="Times New Roman" w:hAnsi="Times New Roman"/>
          <w:sz w:val="24"/>
          <w:szCs w:val="24"/>
        </w:rPr>
        <w:t>.</w:t>
      </w:r>
    </w:p>
    <w:p w:rsidR="00176FC4" w:rsidRPr="00176FC4" w:rsidRDefault="00176FC4" w:rsidP="001F17C6">
      <w:pPr>
        <w:pStyle w:val="ad"/>
      </w:pPr>
      <w:r w:rsidRPr="001F17C6">
        <w:rPr>
          <w:rFonts w:ascii="Times New Roman" w:hAnsi="Times New Roman" w:cs="Times New Roman"/>
          <w:sz w:val="24"/>
          <w:szCs w:val="24"/>
        </w:rPr>
        <w:t>1.2. Покупатель ознакомлен с техническим состоянием Объекта, и ему была предоставлена полная возможность обследования Объекта.</w:t>
      </w:r>
    </w:p>
    <w:p w:rsidR="00176FC4" w:rsidRPr="00176FC4" w:rsidRDefault="00176FC4" w:rsidP="00176FC4">
      <w:pPr>
        <w:spacing w:before="100" w:beforeAutospacing="1" w:after="0" w:line="240" w:lineRule="auto"/>
        <w:ind w:firstLine="709"/>
        <w:jc w:val="center"/>
        <w:rPr>
          <w:rFonts w:ascii="Times New Roman" w:hAnsi="Times New Roman"/>
          <w:color w:val="000000"/>
          <w:sz w:val="20"/>
          <w:szCs w:val="20"/>
        </w:rPr>
      </w:pPr>
      <w:r w:rsidRPr="00176FC4">
        <w:rPr>
          <w:rFonts w:ascii="Times New Roman" w:hAnsi="Times New Roman"/>
          <w:color w:val="000000"/>
          <w:sz w:val="24"/>
          <w:szCs w:val="24"/>
        </w:rPr>
        <w:t>2. ОБЯЗАННОСТИ СТОРОН</w:t>
      </w:r>
    </w:p>
    <w:p w:rsidR="00176FC4" w:rsidRPr="001F17C6" w:rsidRDefault="00176FC4" w:rsidP="001F17C6">
      <w:pPr>
        <w:pStyle w:val="ad"/>
        <w:rPr>
          <w:rFonts w:ascii="Times New Roman" w:hAnsi="Times New Roman" w:cs="Times New Roman"/>
          <w:sz w:val="24"/>
          <w:szCs w:val="24"/>
        </w:rPr>
      </w:pPr>
      <w:r w:rsidRPr="001F17C6">
        <w:rPr>
          <w:rFonts w:ascii="Times New Roman" w:hAnsi="Times New Roman" w:cs="Times New Roman"/>
          <w:sz w:val="24"/>
          <w:szCs w:val="24"/>
        </w:rPr>
        <w:t>2.1. Продавец передает Покупателю Объект свободным от любых прав третьих лиц, в том числе не обремененным правом аренды, и подтверждает, что Объект не находится в залоге, арестов и запрещений не имеется.</w:t>
      </w:r>
    </w:p>
    <w:p w:rsidR="00176FC4" w:rsidRPr="001F17C6" w:rsidRDefault="00176FC4" w:rsidP="001F17C6">
      <w:pPr>
        <w:pStyle w:val="ad"/>
        <w:rPr>
          <w:rFonts w:ascii="Times New Roman" w:hAnsi="Times New Roman" w:cs="Times New Roman"/>
          <w:sz w:val="24"/>
          <w:szCs w:val="24"/>
        </w:rPr>
      </w:pPr>
      <w:r w:rsidRPr="001F17C6">
        <w:rPr>
          <w:rFonts w:ascii="Times New Roman" w:hAnsi="Times New Roman" w:cs="Times New Roman"/>
          <w:sz w:val="24"/>
          <w:szCs w:val="24"/>
        </w:rPr>
        <w:t>2.2. Покупатель обязуется произвести оплату приобретаемого Объекта на условиях и в сроки, установленные настоящим Договором.</w:t>
      </w:r>
    </w:p>
    <w:p w:rsidR="00176FC4" w:rsidRPr="001F17C6" w:rsidRDefault="00176FC4" w:rsidP="001F17C6">
      <w:pPr>
        <w:pStyle w:val="ad"/>
        <w:rPr>
          <w:rFonts w:ascii="Times New Roman" w:hAnsi="Times New Roman" w:cs="Times New Roman"/>
          <w:sz w:val="24"/>
          <w:szCs w:val="24"/>
        </w:rPr>
      </w:pPr>
      <w:r w:rsidRPr="001F17C6">
        <w:rPr>
          <w:rFonts w:ascii="Times New Roman" w:hAnsi="Times New Roman" w:cs="Times New Roman"/>
          <w:sz w:val="24"/>
          <w:szCs w:val="24"/>
        </w:rPr>
        <w:t>2.3. Покупатель обязуется принять приобретаемый Объект в собственность на условиях, указанных в настоящем Договоре.</w:t>
      </w:r>
    </w:p>
    <w:p w:rsidR="00176FC4" w:rsidRPr="001F17C6" w:rsidRDefault="00176FC4" w:rsidP="001F17C6">
      <w:pPr>
        <w:pStyle w:val="ad"/>
        <w:rPr>
          <w:rFonts w:ascii="Times New Roman" w:hAnsi="Times New Roman" w:cs="Times New Roman"/>
          <w:sz w:val="24"/>
          <w:szCs w:val="24"/>
        </w:rPr>
      </w:pPr>
      <w:r w:rsidRPr="001F17C6">
        <w:rPr>
          <w:rFonts w:ascii="Times New Roman" w:hAnsi="Times New Roman" w:cs="Times New Roman"/>
          <w:sz w:val="24"/>
          <w:szCs w:val="24"/>
        </w:rPr>
        <w:t>2.4. Покупатель обязуется в течение 30 дней со дня подписания Акта приема-передачи Объекта за свой счет обеспечить государственную регистрацию перехода права собственности на Объект.</w:t>
      </w:r>
    </w:p>
    <w:p w:rsidR="009F70D8" w:rsidRDefault="009F70D8" w:rsidP="00176FC4">
      <w:pPr>
        <w:spacing w:before="100" w:beforeAutospacing="1" w:after="0" w:line="240" w:lineRule="auto"/>
        <w:ind w:firstLine="709"/>
        <w:jc w:val="center"/>
        <w:rPr>
          <w:rFonts w:ascii="Times New Roman" w:hAnsi="Times New Roman"/>
          <w:color w:val="000000"/>
          <w:sz w:val="24"/>
          <w:szCs w:val="24"/>
        </w:rPr>
      </w:pPr>
    </w:p>
    <w:p w:rsidR="009F70D8" w:rsidRDefault="009F70D8" w:rsidP="00176FC4">
      <w:pPr>
        <w:spacing w:before="100" w:beforeAutospacing="1" w:after="0" w:line="240" w:lineRule="auto"/>
        <w:ind w:firstLine="709"/>
        <w:jc w:val="center"/>
        <w:rPr>
          <w:rFonts w:ascii="Times New Roman" w:hAnsi="Times New Roman"/>
          <w:color w:val="000000"/>
          <w:sz w:val="24"/>
          <w:szCs w:val="24"/>
        </w:rPr>
      </w:pPr>
    </w:p>
    <w:p w:rsidR="00176FC4" w:rsidRPr="00176FC4" w:rsidRDefault="00176FC4" w:rsidP="00176FC4">
      <w:pPr>
        <w:spacing w:before="100" w:beforeAutospacing="1" w:after="0" w:line="240" w:lineRule="auto"/>
        <w:ind w:firstLine="709"/>
        <w:jc w:val="center"/>
        <w:rPr>
          <w:rFonts w:ascii="Times New Roman" w:hAnsi="Times New Roman"/>
          <w:color w:val="000000"/>
          <w:sz w:val="20"/>
          <w:szCs w:val="20"/>
        </w:rPr>
      </w:pPr>
      <w:r w:rsidRPr="00176FC4">
        <w:rPr>
          <w:rFonts w:ascii="Times New Roman" w:hAnsi="Times New Roman"/>
          <w:color w:val="000000"/>
          <w:sz w:val="24"/>
          <w:szCs w:val="24"/>
        </w:rPr>
        <w:t>3. ПОРЯДОК РАСЧЕТОВ</w:t>
      </w:r>
    </w:p>
    <w:p w:rsidR="00B56180" w:rsidRPr="008E02DD" w:rsidRDefault="005F57BC" w:rsidP="00B56180">
      <w:pPr>
        <w:pStyle w:val="ad"/>
        <w:ind w:firstLine="0"/>
        <w:rPr>
          <w:rFonts w:ascii="Times New Roman" w:hAnsi="Times New Roman" w:cs="Times New Roman"/>
          <w:sz w:val="24"/>
          <w:szCs w:val="24"/>
        </w:rPr>
      </w:pPr>
      <w:r>
        <w:rPr>
          <w:rFonts w:ascii="Times New Roman" w:hAnsi="Times New Roman" w:cs="Times New Roman"/>
          <w:sz w:val="24"/>
          <w:szCs w:val="24"/>
        </w:rPr>
        <w:t xml:space="preserve">            </w:t>
      </w:r>
      <w:r w:rsidR="00E11295" w:rsidRPr="008E02DD">
        <w:rPr>
          <w:rFonts w:ascii="Times New Roman" w:hAnsi="Times New Roman" w:cs="Times New Roman"/>
          <w:sz w:val="24"/>
          <w:szCs w:val="24"/>
        </w:rPr>
        <w:t xml:space="preserve">3.1. </w:t>
      </w:r>
      <w:r w:rsidR="009F70D8">
        <w:rPr>
          <w:rFonts w:ascii="Times New Roman" w:hAnsi="Times New Roman" w:cs="Times New Roman"/>
          <w:sz w:val="24"/>
          <w:szCs w:val="24"/>
        </w:rPr>
        <w:t>Р</w:t>
      </w:r>
      <w:r w:rsidR="009F70D8" w:rsidRPr="00822BAE">
        <w:rPr>
          <w:rFonts w:ascii="Times New Roman" w:hAnsi="Times New Roman" w:cs="Times New Roman"/>
          <w:sz w:val="24"/>
          <w:szCs w:val="24"/>
        </w:rPr>
        <w:t xml:space="preserve">ыночная стоимость объекта определена на основании отчета об оценке № </w:t>
      </w:r>
      <w:r w:rsidR="009F70D8">
        <w:rPr>
          <w:rFonts w:ascii="Times New Roman" w:hAnsi="Times New Roman" w:cs="Times New Roman"/>
          <w:sz w:val="24"/>
          <w:szCs w:val="24"/>
        </w:rPr>
        <w:t>217</w:t>
      </w:r>
      <w:r w:rsidR="009F70D8" w:rsidRPr="00822BAE">
        <w:rPr>
          <w:rFonts w:ascii="Times New Roman" w:hAnsi="Times New Roman" w:cs="Times New Roman"/>
          <w:sz w:val="24"/>
          <w:szCs w:val="24"/>
        </w:rPr>
        <w:t>/2</w:t>
      </w:r>
      <w:r w:rsidR="009F70D8">
        <w:rPr>
          <w:rFonts w:ascii="Times New Roman" w:hAnsi="Times New Roman" w:cs="Times New Roman"/>
          <w:sz w:val="24"/>
          <w:szCs w:val="24"/>
        </w:rPr>
        <w:t>0</w:t>
      </w:r>
      <w:r w:rsidR="009F70D8" w:rsidRPr="00822BAE">
        <w:rPr>
          <w:rFonts w:ascii="Times New Roman" w:hAnsi="Times New Roman" w:cs="Times New Roman"/>
          <w:sz w:val="24"/>
          <w:szCs w:val="24"/>
        </w:rPr>
        <w:t>2</w:t>
      </w:r>
      <w:r w:rsidR="009F70D8">
        <w:rPr>
          <w:rFonts w:ascii="Times New Roman" w:hAnsi="Times New Roman" w:cs="Times New Roman"/>
          <w:sz w:val="24"/>
          <w:szCs w:val="24"/>
        </w:rPr>
        <w:t>4</w:t>
      </w:r>
      <w:r w:rsidR="009F70D8" w:rsidRPr="00822BAE">
        <w:rPr>
          <w:rFonts w:ascii="Times New Roman" w:hAnsi="Times New Roman" w:cs="Times New Roman"/>
          <w:sz w:val="24"/>
          <w:szCs w:val="24"/>
        </w:rPr>
        <w:t xml:space="preserve"> от </w:t>
      </w:r>
      <w:r w:rsidR="009F70D8">
        <w:rPr>
          <w:rFonts w:ascii="Times New Roman" w:hAnsi="Times New Roman" w:cs="Times New Roman"/>
          <w:sz w:val="24"/>
          <w:szCs w:val="24"/>
        </w:rPr>
        <w:t xml:space="preserve">23.08.2024 </w:t>
      </w:r>
      <w:r w:rsidR="009F70D8" w:rsidRPr="00822BAE">
        <w:rPr>
          <w:rFonts w:ascii="Times New Roman" w:hAnsi="Times New Roman" w:cs="Times New Roman"/>
          <w:sz w:val="24"/>
          <w:szCs w:val="24"/>
        </w:rPr>
        <w:t xml:space="preserve">года рыночной стоимости недвижимого  имущества,   выполненного </w:t>
      </w:r>
      <w:r w:rsidR="009F70D8" w:rsidRPr="00D87D18">
        <w:rPr>
          <w:rFonts w:ascii="Times New Roman" w:hAnsi="Times New Roman" w:cs="Times New Roman"/>
          <w:sz w:val="24"/>
          <w:szCs w:val="24"/>
        </w:rPr>
        <w:t>частнопрактикующим</w:t>
      </w:r>
      <w:r w:rsidR="009F70D8" w:rsidRPr="00822BAE">
        <w:rPr>
          <w:rFonts w:ascii="Times New Roman" w:hAnsi="Times New Roman" w:cs="Times New Roman"/>
          <w:sz w:val="24"/>
          <w:szCs w:val="24"/>
        </w:rPr>
        <w:t xml:space="preserve"> </w:t>
      </w:r>
      <w:r w:rsidR="009F70D8">
        <w:rPr>
          <w:rFonts w:ascii="Times New Roman" w:hAnsi="Times New Roman" w:cs="Times New Roman"/>
          <w:sz w:val="24"/>
          <w:szCs w:val="24"/>
        </w:rPr>
        <w:t xml:space="preserve"> </w:t>
      </w:r>
      <w:r w:rsidR="009F70D8" w:rsidRPr="00822BAE">
        <w:rPr>
          <w:rFonts w:ascii="Times New Roman" w:hAnsi="Times New Roman" w:cs="Times New Roman"/>
          <w:sz w:val="24"/>
          <w:szCs w:val="24"/>
        </w:rPr>
        <w:t xml:space="preserve">оценщиком ИП </w:t>
      </w:r>
      <w:r w:rsidR="009F70D8">
        <w:rPr>
          <w:rFonts w:ascii="Times New Roman" w:hAnsi="Times New Roman" w:cs="Times New Roman"/>
          <w:sz w:val="24"/>
          <w:szCs w:val="24"/>
        </w:rPr>
        <w:t>Медведевым Сергеем</w:t>
      </w:r>
      <w:r w:rsidR="009F70D8" w:rsidRPr="00822BAE">
        <w:rPr>
          <w:rFonts w:ascii="Times New Roman" w:hAnsi="Times New Roman" w:cs="Times New Roman"/>
          <w:sz w:val="24"/>
          <w:szCs w:val="24"/>
        </w:rPr>
        <w:t xml:space="preserve"> Леонидовичем</w:t>
      </w:r>
      <w:r w:rsidR="009F70D8" w:rsidRPr="00D87D18">
        <w:rPr>
          <w:color w:val="000000"/>
          <w:sz w:val="21"/>
          <w:szCs w:val="21"/>
        </w:rPr>
        <w:t xml:space="preserve"> </w:t>
      </w:r>
      <w:r w:rsidR="009F70D8">
        <w:rPr>
          <w:color w:val="000000"/>
          <w:sz w:val="21"/>
          <w:szCs w:val="21"/>
        </w:rPr>
        <w:t xml:space="preserve"> </w:t>
      </w:r>
      <w:r w:rsidR="009F70D8" w:rsidRPr="001C4B5F">
        <w:rPr>
          <w:color w:val="000000"/>
          <w:sz w:val="21"/>
          <w:szCs w:val="21"/>
        </w:rPr>
        <w:t xml:space="preserve"> </w:t>
      </w:r>
      <w:r w:rsidR="009F70D8" w:rsidRPr="00D87D18">
        <w:rPr>
          <w:rFonts w:ascii="Times New Roman" w:hAnsi="Times New Roman" w:cs="Times New Roman"/>
          <w:sz w:val="24"/>
          <w:szCs w:val="24"/>
        </w:rPr>
        <w:t>членом некоммерческого партнерства «Сообщества специалистов-оценщиков «СМАО»   с 12.12.2007 года, номер в реестре 1169</w:t>
      </w:r>
      <w:r w:rsidR="00176FC4" w:rsidRPr="008E02DD">
        <w:rPr>
          <w:rFonts w:ascii="Times New Roman" w:hAnsi="Times New Roman" w:cs="Times New Roman"/>
          <w:sz w:val="24"/>
          <w:szCs w:val="24"/>
        </w:rPr>
        <w:t xml:space="preserve">: </w:t>
      </w:r>
      <w:r w:rsidR="00B56180" w:rsidRPr="008E02DD">
        <w:rPr>
          <w:rFonts w:ascii="Times New Roman" w:hAnsi="Times New Roman" w:cs="Times New Roman"/>
          <w:sz w:val="24"/>
          <w:szCs w:val="24"/>
        </w:rPr>
        <w:t xml:space="preserve"> объект недвижимости – </w:t>
      </w:r>
      <w:r w:rsidR="00120E0E">
        <w:rPr>
          <w:rFonts w:ascii="Times New Roman" w:hAnsi="Times New Roman" w:cs="Times New Roman"/>
          <w:sz w:val="24"/>
          <w:szCs w:val="24"/>
        </w:rPr>
        <w:t>нежилое здание</w:t>
      </w:r>
      <w:r w:rsidR="009F70D8">
        <w:rPr>
          <w:rFonts w:ascii="Times New Roman" w:hAnsi="Times New Roman" w:cs="Times New Roman"/>
          <w:sz w:val="24"/>
          <w:szCs w:val="24"/>
        </w:rPr>
        <w:t>, наименование - медпункт</w:t>
      </w:r>
      <w:r w:rsidR="00120E0E">
        <w:rPr>
          <w:rFonts w:ascii="Times New Roman" w:hAnsi="Times New Roman" w:cs="Times New Roman"/>
          <w:sz w:val="24"/>
          <w:szCs w:val="24"/>
        </w:rPr>
        <w:t>,</w:t>
      </w:r>
      <w:r w:rsidR="00B56180" w:rsidRPr="008E02DD">
        <w:rPr>
          <w:rFonts w:ascii="Times New Roman" w:hAnsi="Times New Roman" w:cs="Times New Roman"/>
          <w:sz w:val="24"/>
          <w:szCs w:val="24"/>
        </w:rPr>
        <w:t xml:space="preserve"> площадью </w:t>
      </w:r>
      <w:r w:rsidR="009F70D8">
        <w:rPr>
          <w:rFonts w:ascii="Times New Roman" w:hAnsi="Times New Roman" w:cs="Times New Roman"/>
          <w:sz w:val="24"/>
          <w:szCs w:val="24"/>
        </w:rPr>
        <w:t>95</w:t>
      </w:r>
      <w:r w:rsidR="00B56180" w:rsidRPr="008E02DD">
        <w:rPr>
          <w:rFonts w:ascii="Times New Roman" w:hAnsi="Times New Roman" w:cs="Times New Roman"/>
          <w:sz w:val="24"/>
          <w:szCs w:val="24"/>
        </w:rPr>
        <w:t xml:space="preserve"> кв.м., назначение: нежилое, кадастровый номер: 57:24:</w:t>
      </w:r>
      <w:r w:rsidR="009F70D8">
        <w:rPr>
          <w:rFonts w:ascii="Times New Roman" w:hAnsi="Times New Roman" w:cs="Times New Roman"/>
          <w:sz w:val="24"/>
          <w:szCs w:val="24"/>
        </w:rPr>
        <w:t>0190101</w:t>
      </w:r>
      <w:r w:rsidR="00B56180" w:rsidRPr="008E02DD">
        <w:rPr>
          <w:rFonts w:ascii="Times New Roman" w:hAnsi="Times New Roman" w:cs="Times New Roman"/>
          <w:sz w:val="24"/>
          <w:szCs w:val="24"/>
        </w:rPr>
        <w:t>:</w:t>
      </w:r>
      <w:r w:rsidR="009F70D8">
        <w:rPr>
          <w:rFonts w:ascii="Times New Roman" w:hAnsi="Times New Roman" w:cs="Times New Roman"/>
          <w:sz w:val="24"/>
          <w:szCs w:val="24"/>
        </w:rPr>
        <w:t>366</w:t>
      </w:r>
      <w:r w:rsidR="00B56180" w:rsidRPr="008E02DD">
        <w:rPr>
          <w:rFonts w:ascii="Times New Roman" w:hAnsi="Times New Roman" w:cs="Times New Roman"/>
          <w:sz w:val="24"/>
          <w:szCs w:val="24"/>
        </w:rPr>
        <w:t xml:space="preserve">, местоположение:  Орловская область, Должанский р-н, </w:t>
      </w:r>
      <w:r w:rsidR="009F70D8">
        <w:rPr>
          <w:rFonts w:ascii="Times New Roman" w:hAnsi="Times New Roman" w:cs="Times New Roman"/>
          <w:sz w:val="24"/>
          <w:szCs w:val="24"/>
        </w:rPr>
        <w:t xml:space="preserve">Кривцово-Плота </w:t>
      </w:r>
      <w:r w:rsidR="009F70D8" w:rsidRPr="00822BAE">
        <w:rPr>
          <w:rFonts w:ascii="Times New Roman" w:hAnsi="Times New Roman" w:cs="Times New Roman"/>
          <w:sz w:val="24"/>
          <w:szCs w:val="24"/>
        </w:rPr>
        <w:t>, ул.</w:t>
      </w:r>
      <w:r w:rsidR="009F70D8">
        <w:rPr>
          <w:rFonts w:ascii="Times New Roman" w:hAnsi="Times New Roman" w:cs="Times New Roman"/>
          <w:sz w:val="24"/>
          <w:szCs w:val="24"/>
        </w:rPr>
        <w:t xml:space="preserve"> Центральная, д.5</w:t>
      </w:r>
    </w:p>
    <w:p w:rsidR="008E02DD" w:rsidRPr="008E02DD" w:rsidRDefault="00B56180" w:rsidP="008E02DD">
      <w:pPr>
        <w:pStyle w:val="ad"/>
        <w:ind w:firstLine="0"/>
        <w:rPr>
          <w:rFonts w:ascii="Times New Roman" w:hAnsi="Times New Roman" w:cs="Times New Roman"/>
          <w:sz w:val="24"/>
          <w:szCs w:val="24"/>
        </w:rPr>
      </w:pPr>
      <w:r w:rsidRPr="008E02DD">
        <w:rPr>
          <w:rFonts w:ascii="Times New Roman" w:hAnsi="Times New Roman" w:cs="Times New Roman"/>
          <w:sz w:val="24"/>
          <w:szCs w:val="24"/>
        </w:rPr>
        <w:t>-</w:t>
      </w:r>
      <w:r w:rsidR="009F70D8" w:rsidRPr="009F70D8">
        <w:rPr>
          <w:rFonts w:ascii="Times New Roman" w:hAnsi="Times New Roman" w:cs="Times New Roman"/>
          <w:sz w:val="24"/>
          <w:szCs w:val="24"/>
        </w:rPr>
        <w:t xml:space="preserve"> </w:t>
      </w:r>
      <w:r w:rsidR="009F70D8" w:rsidRPr="00FA1760">
        <w:rPr>
          <w:rFonts w:ascii="Times New Roman" w:hAnsi="Times New Roman" w:cs="Times New Roman"/>
          <w:sz w:val="24"/>
          <w:szCs w:val="24"/>
        </w:rPr>
        <w:t>земельный участок с кадастровым номером 57:24:0190101:388, категория земель - земли населённых пунктов, разрешенное использование: для эксплуатации здания структурного подразделения «ММУЗ ЦДРБ» Кривцово-Плотского ФАП общей площадью 641 кв.м., местоположение: Орловская область, Должанский р-н, с. Кривцово-Плота , ул. Центральная, д.5/1</w:t>
      </w:r>
      <w:r w:rsidR="008D3DF5">
        <w:rPr>
          <w:rFonts w:ascii="Times New Roman" w:hAnsi="Times New Roman" w:cs="Times New Roman"/>
          <w:sz w:val="24"/>
          <w:szCs w:val="24"/>
        </w:rPr>
        <w:t xml:space="preserve">, </w:t>
      </w:r>
      <w:r w:rsidR="008E02DD" w:rsidRPr="008E02DD">
        <w:rPr>
          <w:rFonts w:ascii="Times New Roman" w:hAnsi="Times New Roman" w:cs="Times New Roman"/>
          <w:sz w:val="24"/>
          <w:szCs w:val="24"/>
        </w:rPr>
        <w:t xml:space="preserve">составляет:  </w:t>
      </w:r>
      <w:r w:rsidR="009F70D8">
        <w:rPr>
          <w:rFonts w:ascii="Times New Roman" w:hAnsi="Times New Roman" w:cs="Times New Roman"/>
          <w:sz w:val="24"/>
          <w:szCs w:val="24"/>
        </w:rPr>
        <w:t xml:space="preserve">570 000 </w:t>
      </w:r>
      <w:r w:rsidR="009F70D8" w:rsidRPr="00822BAE">
        <w:rPr>
          <w:rFonts w:ascii="Times New Roman" w:hAnsi="Times New Roman" w:cs="Times New Roman"/>
          <w:sz w:val="24"/>
          <w:szCs w:val="24"/>
        </w:rPr>
        <w:t> (</w:t>
      </w:r>
      <w:r w:rsidR="009F70D8">
        <w:rPr>
          <w:rFonts w:ascii="Times New Roman" w:hAnsi="Times New Roman" w:cs="Times New Roman"/>
          <w:sz w:val="24"/>
          <w:szCs w:val="24"/>
        </w:rPr>
        <w:t>пятьсот семьдесят</w:t>
      </w:r>
      <w:r w:rsidR="009F70D8" w:rsidRPr="00822BAE">
        <w:rPr>
          <w:rFonts w:ascii="Times New Roman" w:hAnsi="Times New Roman" w:cs="Times New Roman"/>
          <w:sz w:val="24"/>
          <w:szCs w:val="24"/>
        </w:rPr>
        <w:t xml:space="preserve"> тысяч</w:t>
      </w:r>
      <w:r w:rsidR="009F70D8">
        <w:rPr>
          <w:rFonts w:ascii="Times New Roman" w:hAnsi="Times New Roman" w:cs="Times New Roman"/>
          <w:sz w:val="24"/>
          <w:szCs w:val="24"/>
        </w:rPr>
        <w:t xml:space="preserve"> </w:t>
      </w:r>
      <w:r w:rsidR="009F70D8" w:rsidRPr="00822BAE">
        <w:rPr>
          <w:rFonts w:ascii="Times New Roman" w:hAnsi="Times New Roman" w:cs="Times New Roman"/>
          <w:sz w:val="24"/>
          <w:szCs w:val="24"/>
        </w:rPr>
        <w:t>)рублей 00 копеек в том числе: (здание </w:t>
      </w:r>
      <w:r w:rsidR="009F70D8">
        <w:rPr>
          <w:rFonts w:ascii="Times New Roman" w:hAnsi="Times New Roman" w:cs="Times New Roman"/>
          <w:sz w:val="24"/>
          <w:szCs w:val="24"/>
        </w:rPr>
        <w:t>460</w:t>
      </w:r>
      <w:r w:rsidR="009F70D8" w:rsidRPr="00822BAE">
        <w:rPr>
          <w:rFonts w:ascii="Times New Roman" w:hAnsi="Times New Roman" w:cs="Times New Roman"/>
          <w:sz w:val="24"/>
          <w:szCs w:val="24"/>
        </w:rPr>
        <w:t xml:space="preserve"> 000 руб. с учетом НДС 20%, земельный участок </w:t>
      </w:r>
      <w:r w:rsidR="009F70D8">
        <w:rPr>
          <w:rFonts w:ascii="Times New Roman" w:hAnsi="Times New Roman" w:cs="Times New Roman"/>
          <w:sz w:val="24"/>
          <w:szCs w:val="24"/>
        </w:rPr>
        <w:t>110 000</w:t>
      </w:r>
      <w:r w:rsidR="009F70D8" w:rsidRPr="00822BAE">
        <w:rPr>
          <w:rFonts w:ascii="Times New Roman" w:hAnsi="Times New Roman" w:cs="Times New Roman"/>
          <w:sz w:val="24"/>
          <w:szCs w:val="24"/>
        </w:rPr>
        <w:t xml:space="preserve"> руб</w:t>
      </w:r>
      <w:r w:rsidR="008E02DD" w:rsidRPr="008E02DD">
        <w:rPr>
          <w:rFonts w:ascii="Times New Roman" w:hAnsi="Times New Roman" w:cs="Times New Roman"/>
          <w:color w:val="000000"/>
          <w:sz w:val="24"/>
          <w:szCs w:val="24"/>
        </w:rPr>
        <w:t>.</w:t>
      </w:r>
    </w:p>
    <w:p w:rsidR="00176FC4" w:rsidRPr="008E02DD" w:rsidRDefault="00176FC4" w:rsidP="008E02DD">
      <w:pPr>
        <w:shd w:val="clear" w:color="auto" w:fill="FFFFFF"/>
        <w:jc w:val="both"/>
        <w:rPr>
          <w:rFonts w:ascii="Times New Roman" w:hAnsi="Times New Roman"/>
          <w:color w:val="000000"/>
          <w:sz w:val="24"/>
          <w:szCs w:val="24"/>
        </w:rPr>
      </w:pPr>
      <w:r w:rsidRPr="008E02DD">
        <w:rPr>
          <w:rFonts w:ascii="Times New Roman" w:hAnsi="Times New Roman"/>
          <w:sz w:val="24"/>
          <w:szCs w:val="24"/>
        </w:rPr>
        <w:t>По результатам открытого аукциона Объект продается за __________________ рублей ___ копеек, с учетом НДС 20%.</w:t>
      </w:r>
    </w:p>
    <w:p w:rsidR="00176FC4" w:rsidRPr="001F17C6" w:rsidRDefault="005F57BC" w:rsidP="001F17C6">
      <w:pPr>
        <w:pStyle w:val="ad"/>
        <w:ind w:firstLine="0"/>
        <w:rPr>
          <w:rFonts w:ascii="Times New Roman" w:hAnsi="Times New Roman" w:cs="Times New Roman"/>
          <w:sz w:val="24"/>
          <w:szCs w:val="24"/>
        </w:rPr>
      </w:pPr>
      <w:r>
        <w:t xml:space="preserve">            </w:t>
      </w:r>
      <w:r w:rsidR="00176FC4" w:rsidRPr="00176FC4">
        <w:t>3</w:t>
      </w:r>
      <w:r w:rsidR="00176FC4" w:rsidRPr="001F17C6">
        <w:rPr>
          <w:rFonts w:ascii="Times New Roman" w:hAnsi="Times New Roman" w:cs="Times New Roman"/>
          <w:sz w:val="24"/>
          <w:szCs w:val="24"/>
        </w:rPr>
        <w:t>.2. Оплата за Объект производится в следующем порядке:</w:t>
      </w:r>
    </w:p>
    <w:p w:rsidR="00176FC4" w:rsidRPr="001F17C6" w:rsidRDefault="00176FC4" w:rsidP="001F17C6">
      <w:pPr>
        <w:pStyle w:val="ad"/>
        <w:rPr>
          <w:rFonts w:ascii="Times New Roman" w:hAnsi="Times New Roman" w:cs="Times New Roman"/>
          <w:sz w:val="24"/>
          <w:szCs w:val="24"/>
        </w:rPr>
      </w:pPr>
      <w:r w:rsidRPr="001F17C6">
        <w:rPr>
          <w:rFonts w:ascii="Times New Roman" w:hAnsi="Times New Roman" w:cs="Times New Roman"/>
          <w:sz w:val="24"/>
          <w:szCs w:val="24"/>
        </w:rPr>
        <w:t>3.3. Покупатель оплачивает цену Объекта муниципального имущества (пункт 3.1. Договора) в полном объеме, за вычетом внесенного задатка, единовременным платежом не позднее 30 рабочих дней со дня заключения договора купли-продажи.</w:t>
      </w:r>
    </w:p>
    <w:p w:rsidR="00176FC4" w:rsidRPr="005F57BC" w:rsidRDefault="005F57BC" w:rsidP="00B56180">
      <w:pPr>
        <w:pStyle w:val="ad"/>
        <w:ind w:firstLine="0"/>
        <w:rPr>
          <w:rFonts w:ascii="Times New Roman" w:hAnsi="Times New Roman" w:cs="Times New Roman"/>
          <w:sz w:val="24"/>
          <w:szCs w:val="24"/>
        </w:rPr>
      </w:pPr>
      <w:r>
        <w:rPr>
          <w:rFonts w:ascii="Times New Roman" w:hAnsi="Times New Roman" w:cs="Times New Roman"/>
          <w:sz w:val="24"/>
          <w:szCs w:val="24"/>
        </w:rPr>
        <w:t xml:space="preserve">            </w:t>
      </w:r>
      <w:r w:rsidR="00176FC4" w:rsidRPr="005F57BC">
        <w:rPr>
          <w:rFonts w:ascii="Times New Roman" w:hAnsi="Times New Roman" w:cs="Times New Roman"/>
          <w:sz w:val="24"/>
          <w:szCs w:val="24"/>
        </w:rPr>
        <w:t>3.4. Задаток в сумме</w:t>
      </w:r>
      <w:r w:rsidR="008E02DD" w:rsidRPr="005F57BC">
        <w:rPr>
          <w:rFonts w:ascii="Times New Roman" w:hAnsi="Times New Roman" w:cs="Times New Roman"/>
          <w:sz w:val="24"/>
          <w:szCs w:val="24"/>
        </w:rPr>
        <w:t xml:space="preserve"> </w:t>
      </w:r>
      <w:r w:rsidR="009F70D8">
        <w:rPr>
          <w:rFonts w:ascii="Times New Roman" w:hAnsi="Times New Roman" w:cs="Times New Roman"/>
          <w:sz w:val="24"/>
          <w:szCs w:val="24"/>
        </w:rPr>
        <w:t>57</w:t>
      </w:r>
      <w:r w:rsidR="009F70D8" w:rsidRPr="00822BAE">
        <w:rPr>
          <w:rFonts w:ascii="Times New Roman" w:hAnsi="Times New Roman" w:cs="Times New Roman"/>
          <w:sz w:val="24"/>
          <w:szCs w:val="24"/>
        </w:rPr>
        <w:t xml:space="preserve"> 000 (</w:t>
      </w:r>
      <w:r w:rsidR="009F70D8">
        <w:rPr>
          <w:rFonts w:ascii="Times New Roman" w:hAnsi="Times New Roman" w:cs="Times New Roman"/>
          <w:sz w:val="24"/>
          <w:szCs w:val="24"/>
        </w:rPr>
        <w:t>пятьдесят семь</w:t>
      </w:r>
      <w:r w:rsidR="009F70D8" w:rsidRPr="00822BAE">
        <w:rPr>
          <w:rFonts w:ascii="Times New Roman" w:hAnsi="Times New Roman" w:cs="Times New Roman"/>
          <w:sz w:val="24"/>
          <w:szCs w:val="24"/>
        </w:rPr>
        <w:t xml:space="preserve"> тысяч) рублей 00 копеек</w:t>
      </w:r>
      <w:r w:rsidRPr="005F57BC">
        <w:rPr>
          <w:rFonts w:ascii="Times New Roman" w:hAnsi="Times New Roman" w:cs="Times New Roman"/>
          <w:sz w:val="24"/>
          <w:szCs w:val="24"/>
        </w:rPr>
        <w:t xml:space="preserve"> </w:t>
      </w:r>
      <w:r w:rsidR="00176FC4" w:rsidRPr="005F57BC">
        <w:rPr>
          <w:rFonts w:ascii="Times New Roman" w:hAnsi="Times New Roman" w:cs="Times New Roman"/>
          <w:sz w:val="24"/>
          <w:szCs w:val="24"/>
        </w:rPr>
        <w:t>внесенный Покупателем на счет Продавца, засчитывается в счет оплаты Объекта.</w:t>
      </w:r>
    </w:p>
    <w:p w:rsidR="00176FC4" w:rsidRPr="003F37E3" w:rsidRDefault="00176FC4" w:rsidP="001F17C6">
      <w:pPr>
        <w:pStyle w:val="ad"/>
        <w:ind w:firstLine="0"/>
      </w:pPr>
      <w:r w:rsidRPr="005F57BC">
        <w:rPr>
          <w:rFonts w:ascii="Times New Roman" w:hAnsi="Times New Roman" w:cs="Times New Roman"/>
          <w:sz w:val="24"/>
          <w:szCs w:val="24"/>
        </w:rPr>
        <w:t xml:space="preserve">           3.5. С учетом п. 3.4 настоящего Договора Покупатель обязан уплатить</w:t>
      </w:r>
      <w:r w:rsidRPr="001F17C6">
        <w:rPr>
          <w:rFonts w:ascii="Times New Roman" w:hAnsi="Times New Roman" w:cs="Times New Roman"/>
          <w:sz w:val="24"/>
          <w:szCs w:val="24"/>
        </w:rPr>
        <w:t xml:space="preserve"> сумму в размере _________________________рублей __________ копеек с учетом НДС 20%, за вычетом суммы</w:t>
      </w:r>
      <w:r w:rsidR="0033518D">
        <w:rPr>
          <w:rFonts w:ascii="Times New Roman" w:hAnsi="Times New Roman" w:cs="Times New Roman"/>
          <w:sz w:val="24"/>
          <w:szCs w:val="24"/>
        </w:rPr>
        <w:t xml:space="preserve"> </w:t>
      </w:r>
      <w:r w:rsidRPr="001F17C6">
        <w:rPr>
          <w:rFonts w:ascii="Times New Roman" w:hAnsi="Times New Roman" w:cs="Times New Roman"/>
          <w:sz w:val="24"/>
          <w:szCs w:val="24"/>
        </w:rPr>
        <w:t>задатка, единовременным платежом в рублях РФ путем перечисления по следующим реквизитам</w:t>
      </w:r>
      <w:r w:rsidRPr="003F37E3">
        <w:t>:</w:t>
      </w:r>
    </w:p>
    <w:p w:rsidR="009F70D8" w:rsidRPr="003F37E3" w:rsidRDefault="009F70D8" w:rsidP="009F70D8">
      <w:pPr>
        <w:pStyle w:val="ad"/>
        <w:rPr>
          <w:rFonts w:ascii="Times New Roman" w:hAnsi="Times New Roman" w:cs="Times New Roman"/>
          <w:sz w:val="24"/>
          <w:szCs w:val="24"/>
        </w:rPr>
      </w:pPr>
      <w:r w:rsidRPr="003F37E3">
        <w:rPr>
          <w:rFonts w:ascii="Times New Roman" w:hAnsi="Times New Roman" w:cs="Times New Roman"/>
          <w:sz w:val="24"/>
          <w:szCs w:val="24"/>
        </w:rPr>
        <w:t>Банк получателя: Отделении Орел // УФК по Орловской области г. Орел,</w:t>
      </w:r>
    </w:p>
    <w:p w:rsidR="009F70D8" w:rsidRPr="003F37E3" w:rsidRDefault="009F70D8" w:rsidP="009F70D8">
      <w:pPr>
        <w:pStyle w:val="ad"/>
        <w:rPr>
          <w:rFonts w:ascii="Times New Roman" w:hAnsi="Times New Roman" w:cs="Times New Roman"/>
          <w:sz w:val="24"/>
          <w:szCs w:val="24"/>
        </w:rPr>
      </w:pPr>
      <w:r w:rsidRPr="003F37E3">
        <w:rPr>
          <w:rFonts w:ascii="Times New Roman" w:hAnsi="Times New Roman" w:cs="Times New Roman"/>
          <w:sz w:val="24"/>
          <w:szCs w:val="24"/>
        </w:rPr>
        <w:t>ИНН 5708000293</w:t>
      </w:r>
    </w:p>
    <w:p w:rsidR="009F70D8" w:rsidRPr="003F37E3" w:rsidRDefault="009F70D8" w:rsidP="009F70D8">
      <w:pPr>
        <w:pStyle w:val="ad"/>
        <w:ind w:firstLine="0"/>
        <w:rPr>
          <w:rFonts w:ascii="Times New Roman" w:hAnsi="Times New Roman" w:cs="Times New Roman"/>
          <w:sz w:val="24"/>
          <w:szCs w:val="24"/>
        </w:rPr>
      </w:pPr>
      <w:r>
        <w:rPr>
          <w:rFonts w:ascii="Times New Roman" w:hAnsi="Times New Roman" w:cs="Times New Roman"/>
          <w:sz w:val="24"/>
          <w:szCs w:val="24"/>
        </w:rPr>
        <w:t xml:space="preserve">          </w:t>
      </w:r>
      <w:r w:rsidRPr="003F37E3">
        <w:rPr>
          <w:rFonts w:ascii="Times New Roman" w:hAnsi="Times New Roman" w:cs="Times New Roman"/>
          <w:sz w:val="24"/>
          <w:szCs w:val="24"/>
        </w:rPr>
        <w:t xml:space="preserve"> КПП 70801001</w:t>
      </w:r>
    </w:p>
    <w:p w:rsidR="009F70D8" w:rsidRPr="003F37E3" w:rsidRDefault="009F70D8" w:rsidP="009F70D8">
      <w:pPr>
        <w:pStyle w:val="ad"/>
        <w:rPr>
          <w:rFonts w:ascii="Times New Roman" w:hAnsi="Times New Roman" w:cs="Times New Roman"/>
          <w:sz w:val="24"/>
          <w:szCs w:val="24"/>
        </w:rPr>
      </w:pPr>
      <w:r w:rsidRPr="003F37E3">
        <w:rPr>
          <w:rFonts w:ascii="Times New Roman" w:hAnsi="Times New Roman" w:cs="Times New Roman"/>
          <w:sz w:val="24"/>
          <w:szCs w:val="24"/>
        </w:rPr>
        <w:t xml:space="preserve">УФК по Орловской области (Администрация Должанского района л/с 04543008510) </w:t>
      </w:r>
    </w:p>
    <w:p w:rsidR="009F70D8" w:rsidRPr="003F37E3" w:rsidRDefault="009F70D8" w:rsidP="009F70D8">
      <w:pPr>
        <w:pStyle w:val="ad"/>
        <w:rPr>
          <w:rFonts w:ascii="Times New Roman" w:hAnsi="Times New Roman" w:cs="Times New Roman"/>
          <w:sz w:val="24"/>
          <w:szCs w:val="24"/>
        </w:rPr>
      </w:pPr>
      <w:r w:rsidRPr="003F37E3">
        <w:rPr>
          <w:rFonts w:ascii="Times New Roman" w:hAnsi="Times New Roman" w:cs="Times New Roman"/>
          <w:sz w:val="24"/>
          <w:szCs w:val="24"/>
        </w:rPr>
        <w:t xml:space="preserve">Номер казначейского счета  03100643000000015400 </w:t>
      </w:r>
    </w:p>
    <w:p w:rsidR="009F70D8" w:rsidRPr="003F37E3" w:rsidRDefault="009F70D8" w:rsidP="009F70D8">
      <w:pPr>
        <w:pStyle w:val="ad"/>
        <w:rPr>
          <w:rFonts w:ascii="Times New Roman" w:hAnsi="Times New Roman" w:cs="Times New Roman"/>
          <w:sz w:val="24"/>
          <w:szCs w:val="24"/>
        </w:rPr>
      </w:pPr>
      <w:r w:rsidRPr="003F37E3">
        <w:rPr>
          <w:rFonts w:ascii="Times New Roman" w:hAnsi="Times New Roman" w:cs="Times New Roman"/>
          <w:sz w:val="24"/>
          <w:szCs w:val="24"/>
        </w:rPr>
        <w:t>Номер банковского счета, входящего в состав ЕКС  40102810545370000046,</w:t>
      </w:r>
    </w:p>
    <w:p w:rsidR="009F70D8" w:rsidRPr="003F37E3" w:rsidRDefault="009F70D8" w:rsidP="009F70D8">
      <w:pPr>
        <w:pStyle w:val="ad"/>
        <w:rPr>
          <w:rFonts w:ascii="Times New Roman" w:hAnsi="Times New Roman" w:cs="Times New Roman"/>
          <w:color w:val="000000"/>
          <w:sz w:val="24"/>
          <w:szCs w:val="24"/>
        </w:rPr>
      </w:pPr>
      <w:r w:rsidRPr="003F37E3">
        <w:rPr>
          <w:rFonts w:ascii="Times New Roman" w:hAnsi="Times New Roman" w:cs="Times New Roman"/>
          <w:sz w:val="24"/>
          <w:szCs w:val="24"/>
        </w:rPr>
        <w:t>БИК  015402901,ОГРН 1025700574570,ОКПО04036897,ОКВЭД 75.11.31,ОКТМО 54615151</w:t>
      </w:r>
    </w:p>
    <w:p w:rsidR="009F70D8" w:rsidRPr="001F17C6" w:rsidRDefault="009F70D8" w:rsidP="009F70D8">
      <w:pPr>
        <w:pStyle w:val="ad"/>
        <w:rPr>
          <w:rFonts w:ascii="Times New Roman" w:hAnsi="Times New Roman" w:cs="Times New Roman"/>
          <w:sz w:val="24"/>
          <w:szCs w:val="24"/>
        </w:rPr>
      </w:pPr>
      <w:r w:rsidRPr="001F17C6">
        <w:rPr>
          <w:rFonts w:ascii="Times New Roman" w:hAnsi="Times New Roman" w:cs="Times New Roman"/>
          <w:sz w:val="24"/>
          <w:szCs w:val="24"/>
        </w:rPr>
        <w:t>КБК 03211402053050000410 Доходы от реализации иного имущества, находящегося в собственности муниципальных районов (за исключением имущества муниципальных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p w:rsidR="00176FC4" w:rsidRPr="001F17C6" w:rsidRDefault="009F70D8" w:rsidP="009F70D8">
      <w:pPr>
        <w:pStyle w:val="ad"/>
        <w:rPr>
          <w:rFonts w:ascii="Times New Roman" w:hAnsi="Times New Roman" w:cs="Times New Roman"/>
          <w:sz w:val="24"/>
          <w:szCs w:val="24"/>
        </w:rPr>
      </w:pPr>
      <w:r w:rsidRPr="001F17C6">
        <w:rPr>
          <w:rFonts w:ascii="Times New Roman" w:hAnsi="Times New Roman" w:cs="Times New Roman"/>
          <w:sz w:val="24"/>
          <w:szCs w:val="24"/>
        </w:rPr>
        <w:t xml:space="preserve"> </w:t>
      </w:r>
      <w:r w:rsidRPr="001F17C6">
        <w:rPr>
          <w:rFonts w:ascii="Times New Roman" w:hAnsi="Times New Roman" w:cs="Times New Roman"/>
          <w:i/>
          <w:sz w:val="24"/>
          <w:szCs w:val="24"/>
        </w:rPr>
        <w:t>Н</w:t>
      </w:r>
      <w:r w:rsidRPr="001F17C6">
        <w:rPr>
          <w:rFonts w:ascii="Times New Roman" w:hAnsi="Times New Roman" w:cs="Times New Roman"/>
          <w:i/>
          <w:iCs/>
          <w:sz w:val="24"/>
          <w:szCs w:val="24"/>
        </w:rPr>
        <w:t>азначение платежа</w:t>
      </w:r>
      <w:r w:rsidRPr="001F17C6">
        <w:rPr>
          <w:rFonts w:ascii="Times New Roman" w:hAnsi="Times New Roman" w:cs="Times New Roman"/>
          <w:sz w:val="24"/>
          <w:szCs w:val="24"/>
        </w:rPr>
        <w:t>: Оплата муниципального имущества по договору купли-продажи муниципального имущества от «___» __________________ года</w:t>
      </w:r>
      <w:r w:rsidR="00176FC4" w:rsidRPr="00BF003A">
        <w:rPr>
          <w:rFonts w:ascii="Times New Roman" w:hAnsi="Times New Roman" w:cs="Times New Roman"/>
          <w:sz w:val="24"/>
          <w:szCs w:val="24"/>
        </w:rPr>
        <w:t>.</w:t>
      </w:r>
    </w:p>
    <w:p w:rsidR="00176FC4" w:rsidRPr="00176FC4" w:rsidRDefault="00176FC4" w:rsidP="00176FC4">
      <w:pPr>
        <w:spacing w:before="100" w:beforeAutospacing="1" w:after="0" w:line="240" w:lineRule="auto"/>
        <w:ind w:firstLine="709"/>
        <w:jc w:val="center"/>
        <w:rPr>
          <w:rFonts w:ascii="Times New Roman" w:hAnsi="Times New Roman"/>
          <w:color w:val="000000"/>
          <w:sz w:val="20"/>
          <w:szCs w:val="20"/>
        </w:rPr>
      </w:pPr>
      <w:r w:rsidRPr="00176FC4">
        <w:rPr>
          <w:rFonts w:ascii="Times New Roman" w:hAnsi="Times New Roman"/>
          <w:color w:val="000000"/>
          <w:sz w:val="24"/>
          <w:szCs w:val="24"/>
        </w:rPr>
        <w:t>4. ПЕРЕДАЧА ИМУЩЕСТВА И ПЕРЕХОД ПРАВА СОБСТВЕННОСТИ</w:t>
      </w:r>
    </w:p>
    <w:p w:rsidR="00176FC4" w:rsidRPr="001F17C6" w:rsidRDefault="00176FC4" w:rsidP="001F17C6">
      <w:pPr>
        <w:pStyle w:val="ad"/>
        <w:rPr>
          <w:rFonts w:ascii="Times New Roman" w:hAnsi="Times New Roman" w:cs="Times New Roman"/>
          <w:sz w:val="24"/>
          <w:szCs w:val="24"/>
        </w:rPr>
      </w:pPr>
      <w:r w:rsidRPr="001F17C6">
        <w:rPr>
          <w:rFonts w:ascii="Times New Roman" w:hAnsi="Times New Roman" w:cs="Times New Roman"/>
          <w:sz w:val="24"/>
          <w:szCs w:val="24"/>
        </w:rPr>
        <w:t>4.1. Передача Объекта Продавцом и принятие его Покупателем осуществляется по подписываемому сторонами акту приема-передачи не позднее чем через тридцать дней после дня полной оплаты цены Объекта в соответствии с настоящим договором.</w:t>
      </w:r>
    </w:p>
    <w:p w:rsidR="00176FC4" w:rsidRPr="001F17C6" w:rsidRDefault="00176FC4" w:rsidP="001F17C6">
      <w:pPr>
        <w:pStyle w:val="ad"/>
        <w:rPr>
          <w:rFonts w:ascii="Times New Roman" w:hAnsi="Times New Roman" w:cs="Times New Roman"/>
          <w:sz w:val="24"/>
          <w:szCs w:val="24"/>
        </w:rPr>
      </w:pPr>
      <w:r w:rsidRPr="001F17C6">
        <w:rPr>
          <w:rFonts w:ascii="Times New Roman" w:hAnsi="Times New Roman" w:cs="Times New Roman"/>
          <w:sz w:val="24"/>
          <w:szCs w:val="24"/>
        </w:rPr>
        <w:t>4.2. С момента передачи Объекта на Покупателя переходит риск случайной гибели и (или) повреждения Объекта, а также с этого момента Покупатель несет все расходы по эксплуатации и содержанию Объекта.</w:t>
      </w:r>
    </w:p>
    <w:p w:rsidR="00176FC4" w:rsidRPr="001F17C6" w:rsidRDefault="00176FC4" w:rsidP="001F17C6">
      <w:pPr>
        <w:pStyle w:val="ad"/>
        <w:rPr>
          <w:rFonts w:ascii="Times New Roman" w:hAnsi="Times New Roman" w:cs="Times New Roman"/>
          <w:sz w:val="24"/>
          <w:szCs w:val="24"/>
        </w:rPr>
      </w:pPr>
      <w:r w:rsidRPr="001F17C6">
        <w:rPr>
          <w:rFonts w:ascii="Times New Roman" w:hAnsi="Times New Roman" w:cs="Times New Roman"/>
          <w:sz w:val="24"/>
          <w:szCs w:val="24"/>
        </w:rPr>
        <w:t>4.3. Право собственности на Объект переходит к покупателю со дня государственной регистрации перехода права собственности на такой Объект.</w:t>
      </w:r>
    </w:p>
    <w:p w:rsidR="00176FC4" w:rsidRPr="00176FC4" w:rsidRDefault="00176FC4" w:rsidP="00176FC4">
      <w:pPr>
        <w:spacing w:before="100" w:beforeAutospacing="1" w:after="0" w:line="240" w:lineRule="auto"/>
        <w:ind w:firstLine="709"/>
        <w:jc w:val="center"/>
        <w:rPr>
          <w:rFonts w:ascii="Times New Roman" w:hAnsi="Times New Roman"/>
          <w:color w:val="000000"/>
          <w:sz w:val="20"/>
          <w:szCs w:val="20"/>
        </w:rPr>
      </w:pPr>
      <w:r w:rsidRPr="00176FC4">
        <w:rPr>
          <w:rFonts w:ascii="Times New Roman" w:hAnsi="Times New Roman"/>
          <w:color w:val="000000"/>
          <w:sz w:val="24"/>
          <w:szCs w:val="24"/>
        </w:rPr>
        <w:t>5. ОТВЕТСТВЕННОСТЬ СТОРОН</w:t>
      </w:r>
    </w:p>
    <w:p w:rsidR="00176FC4" w:rsidRPr="00176FC4" w:rsidRDefault="00176FC4" w:rsidP="008D3DF5">
      <w:pPr>
        <w:spacing w:before="100" w:beforeAutospacing="1" w:after="0" w:line="240" w:lineRule="auto"/>
        <w:ind w:firstLine="709"/>
        <w:jc w:val="both"/>
        <w:rPr>
          <w:rFonts w:ascii="Times New Roman" w:hAnsi="Times New Roman"/>
          <w:color w:val="000000"/>
          <w:sz w:val="24"/>
          <w:szCs w:val="24"/>
        </w:rPr>
      </w:pPr>
      <w:r w:rsidRPr="00176FC4">
        <w:rPr>
          <w:rFonts w:ascii="Times New Roman" w:hAnsi="Times New Roman"/>
          <w:color w:val="000000"/>
          <w:sz w:val="24"/>
          <w:szCs w:val="24"/>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w:t>
      </w:r>
    </w:p>
    <w:p w:rsidR="00176FC4" w:rsidRPr="001F17C6" w:rsidRDefault="008D3DF5" w:rsidP="001F17C6">
      <w:pPr>
        <w:pStyle w:val="ad"/>
        <w:ind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76FC4" w:rsidRPr="001F17C6">
        <w:rPr>
          <w:rFonts w:ascii="Times New Roman" w:hAnsi="Times New Roman" w:cs="Times New Roman"/>
          <w:sz w:val="24"/>
          <w:szCs w:val="24"/>
        </w:rPr>
        <w:t>5.2. В случае нарушения Покупателем срока оплаты Объекта, установленного в п. 3.3 настоящего Договора, Продавец в течение трех рабочих дней с момента истечения срока оплаты выкупной цены Объекта муниципального имущества направляет Покупателю письменное уведомление, с даты отправления которого, Договор считается расторгнутым, все обязательства Сторон по настоящему Договору прекращаются. При этом сумма задатка Покупателю не возвращается. Оформление Сторонами дополнительного соглашения о расторжении настоящего Договора не требуется.</w:t>
      </w:r>
    </w:p>
    <w:p w:rsidR="00176FC4" w:rsidRPr="001F17C6" w:rsidRDefault="00176FC4" w:rsidP="001F17C6">
      <w:pPr>
        <w:pStyle w:val="ad"/>
        <w:rPr>
          <w:rFonts w:ascii="Times New Roman" w:hAnsi="Times New Roman" w:cs="Times New Roman"/>
          <w:sz w:val="24"/>
          <w:szCs w:val="24"/>
        </w:rPr>
      </w:pPr>
      <w:r w:rsidRPr="001F17C6">
        <w:rPr>
          <w:rFonts w:ascii="Times New Roman" w:hAnsi="Times New Roman" w:cs="Times New Roman"/>
          <w:sz w:val="24"/>
          <w:szCs w:val="24"/>
        </w:rPr>
        <w:t>5.3. В случае неисполнения предусмотренной в п. 2.3 настоящего Договора обязанности Покупателя принять имущество по акту приема-передачи в срок, предусмотренный пунктом 4.1 настоящего договора, настоящий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настоящему Договору прекращаются. При этом внесенная Покупателем сумма задатка ему не возвращается.</w:t>
      </w:r>
    </w:p>
    <w:p w:rsidR="00176FC4" w:rsidRPr="001F17C6" w:rsidRDefault="00176FC4" w:rsidP="001F17C6">
      <w:pPr>
        <w:pStyle w:val="ad"/>
        <w:rPr>
          <w:rFonts w:ascii="Times New Roman" w:hAnsi="Times New Roman" w:cs="Times New Roman"/>
          <w:sz w:val="24"/>
          <w:szCs w:val="24"/>
        </w:rPr>
      </w:pPr>
      <w:r w:rsidRPr="001F17C6">
        <w:rPr>
          <w:rFonts w:ascii="Times New Roman" w:hAnsi="Times New Roman" w:cs="Times New Roman"/>
          <w:sz w:val="24"/>
          <w:szCs w:val="24"/>
        </w:rPr>
        <w:t>5.4. За несоблюдение Продавцом сроков, установленных настоящим Договором по отношению к обязательствам Продавца, последний уплачивает Покупателю неустойку за каждый день просрочки в размере 1/300 ставки рефинансирования Банка России, действующей на день уплаты неустойки</w:t>
      </w:r>
    </w:p>
    <w:p w:rsidR="00176FC4" w:rsidRPr="00176FC4" w:rsidRDefault="00176FC4" w:rsidP="00176FC4">
      <w:pPr>
        <w:spacing w:before="100" w:beforeAutospacing="1" w:after="0" w:line="240" w:lineRule="auto"/>
        <w:ind w:firstLine="709"/>
        <w:jc w:val="center"/>
        <w:rPr>
          <w:rFonts w:ascii="Times New Roman" w:hAnsi="Times New Roman"/>
          <w:color w:val="000000"/>
          <w:sz w:val="20"/>
          <w:szCs w:val="20"/>
        </w:rPr>
      </w:pPr>
      <w:r w:rsidRPr="00176FC4">
        <w:rPr>
          <w:rFonts w:ascii="Times New Roman" w:hAnsi="Times New Roman"/>
          <w:color w:val="000000"/>
          <w:sz w:val="24"/>
          <w:szCs w:val="24"/>
        </w:rPr>
        <w:t>6. ОСОБЫЕ УСЛОВИЯ</w:t>
      </w:r>
    </w:p>
    <w:p w:rsidR="00176FC4" w:rsidRPr="001F17C6" w:rsidRDefault="00176FC4" w:rsidP="001F17C6">
      <w:pPr>
        <w:pStyle w:val="ad"/>
        <w:rPr>
          <w:rFonts w:ascii="Times New Roman" w:hAnsi="Times New Roman" w:cs="Times New Roman"/>
          <w:sz w:val="24"/>
          <w:szCs w:val="24"/>
        </w:rPr>
      </w:pPr>
      <w:r w:rsidRPr="001F17C6">
        <w:rPr>
          <w:rFonts w:ascii="Times New Roman" w:hAnsi="Times New Roman" w:cs="Times New Roman"/>
          <w:sz w:val="24"/>
          <w:szCs w:val="24"/>
        </w:rPr>
        <w:t>6.1. Все изменения и дополнения к Договору действительны, если они совершены в письменной форме и подписаны уполномоченными лицами.</w:t>
      </w:r>
    </w:p>
    <w:p w:rsidR="00176FC4" w:rsidRPr="001F17C6" w:rsidRDefault="00176FC4" w:rsidP="001F17C6">
      <w:pPr>
        <w:pStyle w:val="ad"/>
        <w:rPr>
          <w:rFonts w:ascii="Times New Roman" w:hAnsi="Times New Roman" w:cs="Times New Roman"/>
          <w:sz w:val="24"/>
          <w:szCs w:val="24"/>
        </w:rPr>
      </w:pPr>
      <w:r w:rsidRPr="001F17C6">
        <w:rPr>
          <w:rFonts w:ascii="Times New Roman" w:hAnsi="Times New Roman" w:cs="Times New Roman"/>
          <w:sz w:val="24"/>
          <w:szCs w:val="24"/>
        </w:rPr>
        <w:t>6.2. Договор составлен в трех экземплярах, имеющих одинаковую юридическую силу.</w:t>
      </w:r>
    </w:p>
    <w:p w:rsidR="00176FC4" w:rsidRPr="001F17C6" w:rsidRDefault="00176FC4" w:rsidP="001F17C6">
      <w:pPr>
        <w:pStyle w:val="ad"/>
        <w:ind w:firstLine="0"/>
        <w:rPr>
          <w:rFonts w:ascii="Times New Roman" w:hAnsi="Times New Roman" w:cs="Times New Roman"/>
          <w:sz w:val="24"/>
          <w:szCs w:val="24"/>
        </w:rPr>
      </w:pPr>
      <w:r w:rsidRPr="001F17C6">
        <w:rPr>
          <w:rFonts w:ascii="Times New Roman" w:hAnsi="Times New Roman" w:cs="Times New Roman"/>
          <w:sz w:val="24"/>
          <w:szCs w:val="24"/>
        </w:rPr>
        <w:t>Первый экземпляр находится у Продавца.</w:t>
      </w:r>
    </w:p>
    <w:p w:rsidR="00176FC4" w:rsidRPr="001F17C6" w:rsidRDefault="00176FC4" w:rsidP="001F17C6">
      <w:pPr>
        <w:pStyle w:val="ad"/>
        <w:ind w:firstLine="0"/>
        <w:rPr>
          <w:rFonts w:ascii="Times New Roman" w:hAnsi="Times New Roman" w:cs="Times New Roman"/>
          <w:sz w:val="24"/>
          <w:szCs w:val="24"/>
        </w:rPr>
      </w:pPr>
      <w:r w:rsidRPr="001F17C6">
        <w:rPr>
          <w:rFonts w:ascii="Times New Roman" w:hAnsi="Times New Roman" w:cs="Times New Roman"/>
          <w:sz w:val="24"/>
          <w:szCs w:val="24"/>
        </w:rPr>
        <w:t>Второй экземпляр находится у Покупателя. Третий экземпляр находится в Управлении Федеральной службы государственной регистрации, кадастра и картографии по Орловской области.</w:t>
      </w:r>
    </w:p>
    <w:p w:rsidR="00176FC4" w:rsidRDefault="00176FC4" w:rsidP="00176FC4">
      <w:pPr>
        <w:spacing w:before="100" w:beforeAutospacing="1" w:after="0" w:line="240" w:lineRule="auto"/>
        <w:ind w:firstLine="709"/>
        <w:jc w:val="center"/>
        <w:rPr>
          <w:rFonts w:ascii="Times New Roman" w:hAnsi="Times New Roman"/>
          <w:color w:val="000000"/>
          <w:sz w:val="24"/>
          <w:szCs w:val="24"/>
        </w:rPr>
      </w:pPr>
      <w:r w:rsidRPr="00BF7AC4">
        <w:rPr>
          <w:rFonts w:ascii="Times New Roman" w:hAnsi="Times New Roman"/>
          <w:color w:val="000000"/>
          <w:sz w:val="24"/>
          <w:szCs w:val="24"/>
        </w:rPr>
        <w:t>7. ЮРИДИЧЕСКИЕ АДРЕСА, БАНКОВСКИЕ РЕКВИЗИТЫ И ПОДПИСИ СТОРОН:</w:t>
      </w:r>
    </w:p>
    <w:p w:rsidR="00BF7AC4" w:rsidRPr="00BF7AC4" w:rsidRDefault="00BF7AC4" w:rsidP="00176FC4">
      <w:pPr>
        <w:spacing w:before="100" w:beforeAutospacing="1" w:after="0" w:line="240" w:lineRule="auto"/>
        <w:ind w:firstLine="709"/>
        <w:jc w:val="center"/>
        <w:rPr>
          <w:rFonts w:ascii="Times New Roman" w:hAnsi="Times New Roman"/>
          <w:color w:val="000000"/>
          <w:sz w:val="24"/>
          <w:szCs w:val="24"/>
        </w:rPr>
      </w:pPr>
    </w:p>
    <w:tbl>
      <w:tblPr>
        <w:tblW w:w="11907" w:type="dxa"/>
        <w:tblCellSpacing w:w="0" w:type="dxa"/>
        <w:tblCellMar>
          <w:top w:w="105" w:type="dxa"/>
          <w:left w:w="105" w:type="dxa"/>
          <w:bottom w:w="105" w:type="dxa"/>
          <w:right w:w="105" w:type="dxa"/>
        </w:tblCellMar>
        <w:tblLook w:val="04A0" w:firstRow="1" w:lastRow="0" w:firstColumn="1" w:lastColumn="0" w:noHBand="0" w:noVBand="1"/>
      </w:tblPr>
      <w:tblGrid>
        <w:gridCol w:w="3650"/>
        <w:gridCol w:w="1316"/>
        <w:gridCol w:w="4590"/>
        <w:gridCol w:w="2351"/>
      </w:tblGrid>
      <w:tr w:rsidR="00176FC4" w:rsidRPr="00176FC4" w:rsidTr="00176FC4">
        <w:trPr>
          <w:trHeight w:val="5490"/>
          <w:tblCellSpacing w:w="0" w:type="dxa"/>
        </w:trPr>
        <w:tc>
          <w:tcPr>
            <w:tcW w:w="4966" w:type="dxa"/>
            <w:gridSpan w:val="2"/>
            <w:tcBorders>
              <w:top w:val="nil"/>
              <w:left w:val="nil"/>
              <w:bottom w:val="nil"/>
              <w:right w:val="nil"/>
            </w:tcBorders>
            <w:tcMar>
              <w:top w:w="0" w:type="dxa"/>
              <w:left w:w="0" w:type="dxa"/>
              <w:bottom w:w="0" w:type="dxa"/>
              <w:right w:w="0" w:type="dxa"/>
            </w:tcMar>
            <w:hideMark/>
          </w:tcPr>
          <w:p w:rsidR="001F17C6" w:rsidRPr="001F17C6" w:rsidRDefault="00176FC4" w:rsidP="003F37E3">
            <w:pPr>
              <w:pStyle w:val="ad"/>
              <w:rPr>
                <w:sz w:val="24"/>
                <w:szCs w:val="24"/>
              </w:rPr>
            </w:pPr>
            <w:r w:rsidRPr="001F17C6">
              <w:rPr>
                <w:rFonts w:ascii="Times New Roman" w:hAnsi="Times New Roman" w:cs="Times New Roman"/>
                <w:b/>
                <w:bCs/>
                <w:sz w:val="24"/>
                <w:szCs w:val="24"/>
              </w:rPr>
              <w:t>Продавец</w:t>
            </w:r>
            <w:r w:rsidRPr="001F17C6">
              <w:rPr>
                <w:b/>
                <w:bCs/>
                <w:sz w:val="24"/>
                <w:szCs w:val="24"/>
              </w:rPr>
              <w:t>:</w:t>
            </w:r>
          </w:p>
          <w:p w:rsidR="00176FC4" w:rsidRPr="003F37E3" w:rsidRDefault="00176FC4" w:rsidP="001F17C6">
            <w:pPr>
              <w:pStyle w:val="ad"/>
              <w:ind w:firstLine="0"/>
              <w:rPr>
                <w:rFonts w:ascii="Times New Roman" w:hAnsi="Times New Roman" w:cs="Times New Roman"/>
                <w:sz w:val="24"/>
                <w:szCs w:val="24"/>
              </w:rPr>
            </w:pPr>
            <w:r w:rsidRPr="001F17C6">
              <w:rPr>
                <w:rFonts w:ascii="Times New Roman" w:hAnsi="Times New Roman" w:cs="Times New Roman"/>
                <w:sz w:val="24"/>
                <w:szCs w:val="24"/>
              </w:rPr>
              <w:t>Администрация Должанского района</w:t>
            </w:r>
            <w:r w:rsidRPr="003F37E3">
              <w:rPr>
                <w:rFonts w:ascii="Times New Roman" w:hAnsi="Times New Roman" w:cs="Times New Roman"/>
                <w:sz w:val="24"/>
                <w:szCs w:val="24"/>
              </w:rPr>
              <w:t xml:space="preserve"> Орловской области 303760, Орловская область, Должанский район, пгт. Долгое, ул. Октябрьская, 6</w:t>
            </w:r>
          </w:p>
          <w:p w:rsidR="00176FC4" w:rsidRPr="003F37E3" w:rsidRDefault="00176FC4" w:rsidP="003F37E3">
            <w:pPr>
              <w:pStyle w:val="ad"/>
              <w:ind w:firstLine="0"/>
              <w:rPr>
                <w:rFonts w:ascii="Times New Roman" w:hAnsi="Times New Roman" w:cs="Times New Roman"/>
                <w:sz w:val="24"/>
                <w:szCs w:val="24"/>
              </w:rPr>
            </w:pPr>
            <w:r w:rsidRPr="003F37E3">
              <w:rPr>
                <w:rFonts w:ascii="Times New Roman" w:hAnsi="Times New Roman" w:cs="Times New Roman"/>
                <w:sz w:val="24"/>
                <w:szCs w:val="24"/>
              </w:rPr>
              <w:t>Тел./факс: 8 (48672) 2-19-03</w:t>
            </w:r>
          </w:p>
          <w:p w:rsidR="001F17C6" w:rsidRPr="003F37E3" w:rsidRDefault="001F17C6" w:rsidP="001F17C6">
            <w:pPr>
              <w:pStyle w:val="ad"/>
              <w:ind w:firstLine="0"/>
              <w:jc w:val="left"/>
              <w:rPr>
                <w:rFonts w:ascii="Times New Roman" w:hAnsi="Times New Roman" w:cs="Times New Roman"/>
                <w:sz w:val="24"/>
                <w:szCs w:val="24"/>
              </w:rPr>
            </w:pPr>
            <w:r w:rsidRPr="003F37E3">
              <w:rPr>
                <w:rFonts w:ascii="Times New Roman" w:hAnsi="Times New Roman" w:cs="Times New Roman"/>
                <w:sz w:val="24"/>
                <w:szCs w:val="24"/>
              </w:rPr>
              <w:t>Банк получателя: Отделении Орел // УФК по Орловской области г. Орел,</w:t>
            </w:r>
          </w:p>
          <w:p w:rsidR="001F17C6" w:rsidRPr="003F37E3" w:rsidRDefault="001F17C6" w:rsidP="001F17C6">
            <w:pPr>
              <w:pStyle w:val="ad"/>
              <w:ind w:firstLine="0"/>
              <w:jc w:val="left"/>
              <w:rPr>
                <w:rFonts w:ascii="Times New Roman" w:hAnsi="Times New Roman" w:cs="Times New Roman"/>
                <w:sz w:val="24"/>
                <w:szCs w:val="24"/>
              </w:rPr>
            </w:pPr>
            <w:r w:rsidRPr="003F37E3">
              <w:rPr>
                <w:rFonts w:ascii="Times New Roman" w:hAnsi="Times New Roman" w:cs="Times New Roman"/>
                <w:sz w:val="24"/>
                <w:szCs w:val="24"/>
              </w:rPr>
              <w:t>ИНН 5708000293</w:t>
            </w:r>
          </w:p>
          <w:p w:rsidR="001F17C6" w:rsidRPr="003F37E3" w:rsidRDefault="001F17C6" w:rsidP="001F17C6">
            <w:pPr>
              <w:pStyle w:val="ad"/>
              <w:ind w:firstLine="0"/>
              <w:jc w:val="left"/>
              <w:rPr>
                <w:rFonts w:ascii="Times New Roman" w:hAnsi="Times New Roman" w:cs="Times New Roman"/>
                <w:sz w:val="24"/>
                <w:szCs w:val="24"/>
              </w:rPr>
            </w:pPr>
            <w:r w:rsidRPr="003F37E3">
              <w:rPr>
                <w:rFonts w:ascii="Times New Roman" w:hAnsi="Times New Roman" w:cs="Times New Roman"/>
                <w:sz w:val="24"/>
                <w:szCs w:val="24"/>
              </w:rPr>
              <w:t xml:space="preserve"> КПП </w:t>
            </w:r>
            <w:r w:rsidR="008D3DF5">
              <w:rPr>
                <w:rFonts w:ascii="Times New Roman" w:hAnsi="Times New Roman" w:cs="Times New Roman"/>
                <w:sz w:val="24"/>
                <w:szCs w:val="24"/>
              </w:rPr>
              <w:t>5</w:t>
            </w:r>
            <w:r w:rsidRPr="003F37E3">
              <w:rPr>
                <w:rFonts w:ascii="Times New Roman" w:hAnsi="Times New Roman" w:cs="Times New Roman"/>
                <w:sz w:val="24"/>
                <w:szCs w:val="24"/>
              </w:rPr>
              <w:t>70801001</w:t>
            </w:r>
          </w:p>
          <w:p w:rsidR="001F17C6" w:rsidRPr="001F17C6" w:rsidRDefault="001F17C6" w:rsidP="001F17C6">
            <w:pPr>
              <w:pStyle w:val="ad"/>
              <w:ind w:firstLine="0"/>
              <w:jc w:val="left"/>
              <w:rPr>
                <w:rFonts w:ascii="Times New Roman" w:hAnsi="Times New Roman" w:cs="Times New Roman"/>
                <w:sz w:val="24"/>
                <w:szCs w:val="24"/>
              </w:rPr>
            </w:pPr>
            <w:r w:rsidRPr="001F17C6">
              <w:rPr>
                <w:rFonts w:ascii="Times New Roman" w:hAnsi="Times New Roman" w:cs="Times New Roman"/>
                <w:sz w:val="24"/>
                <w:szCs w:val="24"/>
              </w:rPr>
              <w:t xml:space="preserve">Администрация Должанского района л/с 04543008510 </w:t>
            </w:r>
          </w:p>
          <w:p w:rsidR="001F17C6" w:rsidRPr="001F17C6" w:rsidRDefault="001F17C6" w:rsidP="001F17C6">
            <w:pPr>
              <w:pStyle w:val="ad"/>
              <w:ind w:firstLine="0"/>
              <w:jc w:val="left"/>
              <w:rPr>
                <w:rFonts w:ascii="Times New Roman" w:hAnsi="Times New Roman" w:cs="Times New Roman"/>
                <w:sz w:val="24"/>
                <w:szCs w:val="24"/>
              </w:rPr>
            </w:pPr>
            <w:r w:rsidRPr="001F17C6">
              <w:rPr>
                <w:rFonts w:ascii="Times New Roman" w:hAnsi="Times New Roman" w:cs="Times New Roman"/>
                <w:sz w:val="24"/>
                <w:szCs w:val="24"/>
              </w:rPr>
              <w:t xml:space="preserve">Номер казначейского счета  03100643000000015400 </w:t>
            </w:r>
          </w:p>
          <w:p w:rsidR="001F17C6" w:rsidRPr="001F17C6" w:rsidRDefault="001F17C6" w:rsidP="001F17C6">
            <w:pPr>
              <w:pStyle w:val="ad"/>
              <w:ind w:firstLine="0"/>
              <w:jc w:val="left"/>
              <w:rPr>
                <w:rFonts w:ascii="Times New Roman" w:hAnsi="Times New Roman" w:cs="Times New Roman"/>
                <w:sz w:val="24"/>
                <w:szCs w:val="24"/>
              </w:rPr>
            </w:pPr>
            <w:r w:rsidRPr="001F17C6">
              <w:rPr>
                <w:rFonts w:ascii="Times New Roman" w:hAnsi="Times New Roman" w:cs="Times New Roman"/>
                <w:sz w:val="24"/>
                <w:szCs w:val="24"/>
              </w:rPr>
              <w:t>Номер банковского счета, входящего в состав ЕКС  40102810545370000046,</w:t>
            </w:r>
          </w:p>
          <w:p w:rsidR="001F17C6" w:rsidRPr="001F17C6" w:rsidRDefault="001F17C6" w:rsidP="001F17C6">
            <w:pPr>
              <w:pStyle w:val="ad"/>
              <w:ind w:firstLine="0"/>
              <w:jc w:val="left"/>
              <w:rPr>
                <w:rFonts w:ascii="Times New Roman" w:hAnsi="Times New Roman" w:cs="Times New Roman"/>
                <w:color w:val="000000"/>
                <w:sz w:val="24"/>
                <w:szCs w:val="24"/>
              </w:rPr>
            </w:pPr>
            <w:r w:rsidRPr="001F17C6">
              <w:rPr>
                <w:rFonts w:ascii="Times New Roman" w:hAnsi="Times New Roman" w:cs="Times New Roman"/>
                <w:sz w:val="24"/>
                <w:szCs w:val="24"/>
              </w:rPr>
              <w:t>БИК  015402901,ОГРН 1025700574570,ОКПО04036897,ОКВЭД 75.11.31,ОКТМО 54615151</w:t>
            </w:r>
          </w:p>
          <w:p w:rsidR="00BF7AC4" w:rsidRDefault="00BF7AC4" w:rsidP="001F17C6">
            <w:pPr>
              <w:pStyle w:val="ad"/>
              <w:ind w:firstLine="0"/>
              <w:jc w:val="left"/>
              <w:rPr>
                <w:rFonts w:ascii="Times New Roman" w:hAnsi="Times New Roman" w:cs="Times New Roman"/>
                <w:color w:val="000000"/>
                <w:sz w:val="24"/>
                <w:szCs w:val="24"/>
              </w:rPr>
            </w:pPr>
          </w:p>
          <w:p w:rsidR="00BF7AC4" w:rsidRDefault="00BF7AC4" w:rsidP="001F17C6">
            <w:pPr>
              <w:pStyle w:val="ad"/>
              <w:ind w:firstLine="0"/>
              <w:jc w:val="left"/>
              <w:rPr>
                <w:rFonts w:ascii="Times New Roman" w:hAnsi="Times New Roman" w:cs="Times New Roman"/>
                <w:color w:val="000000"/>
                <w:sz w:val="24"/>
                <w:szCs w:val="24"/>
              </w:rPr>
            </w:pPr>
          </w:p>
          <w:p w:rsidR="00176FC4" w:rsidRPr="001F17C6" w:rsidRDefault="00176FC4" w:rsidP="001F17C6">
            <w:pPr>
              <w:pStyle w:val="ad"/>
              <w:ind w:firstLine="0"/>
              <w:jc w:val="left"/>
              <w:rPr>
                <w:rFonts w:ascii="Times New Roman" w:hAnsi="Times New Roman" w:cs="Times New Roman"/>
                <w:color w:val="000000"/>
                <w:sz w:val="24"/>
                <w:szCs w:val="24"/>
              </w:rPr>
            </w:pPr>
            <w:r w:rsidRPr="001F17C6">
              <w:rPr>
                <w:rFonts w:ascii="Times New Roman" w:hAnsi="Times New Roman" w:cs="Times New Roman"/>
                <w:color w:val="000000"/>
                <w:sz w:val="24"/>
                <w:szCs w:val="24"/>
              </w:rPr>
              <w:t>Глава Должанского района</w:t>
            </w:r>
          </w:p>
          <w:p w:rsidR="00BF7AC4" w:rsidRDefault="00BF7AC4" w:rsidP="001F17C6">
            <w:pPr>
              <w:pStyle w:val="ad"/>
              <w:jc w:val="left"/>
              <w:rPr>
                <w:rFonts w:ascii="Times New Roman" w:hAnsi="Times New Roman" w:cs="Times New Roman"/>
                <w:color w:val="000000"/>
                <w:sz w:val="24"/>
                <w:szCs w:val="24"/>
              </w:rPr>
            </w:pPr>
          </w:p>
          <w:p w:rsidR="00176FC4" w:rsidRDefault="00BF7AC4" w:rsidP="00BF7AC4">
            <w:pPr>
              <w:pStyle w:val="ad"/>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__</w:t>
            </w:r>
            <w:r w:rsidR="00176FC4" w:rsidRPr="001F17C6">
              <w:rPr>
                <w:rFonts w:ascii="Times New Roman" w:hAnsi="Times New Roman" w:cs="Times New Roman"/>
                <w:color w:val="000000"/>
                <w:sz w:val="24"/>
                <w:szCs w:val="24"/>
              </w:rPr>
              <w:t>_____________Б.Н. Макашов</w:t>
            </w:r>
          </w:p>
          <w:p w:rsidR="00BF7AC4" w:rsidRPr="00BF7AC4" w:rsidRDefault="00BF7AC4" w:rsidP="00BF7AC4">
            <w:pPr>
              <w:pStyle w:val="ad"/>
              <w:ind w:firstLine="0"/>
              <w:jc w:val="left"/>
              <w:rPr>
                <w:rFonts w:ascii="Times New Roman" w:hAnsi="Times New Roman" w:cs="Times New Roman"/>
                <w:color w:val="000000"/>
                <w:sz w:val="18"/>
                <w:szCs w:val="18"/>
              </w:rPr>
            </w:pPr>
            <w:r>
              <w:rPr>
                <w:rFonts w:ascii="Times New Roman" w:hAnsi="Times New Roman" w:cs="Times New Roman"/>
                <w:color w:val="000000"/>
                <w:sz w:val="18"/>
                <w:szCs w:val="18"/>
              </w:rPr>
              <w:t>М.П.</w:t>
            </w:r>
          </w:p>
        </w:tc>
        <w:tc>
          <w:tcPr>
            <w:tcW w:w="6941" w:type="dxa"/>
            <w:gridSpan w:val="2"/>
            <w:tcBorders>
              <w:top w:val="nil"/>
              <w:left w:val="nil"/>
              <w:bottom w:val="nil"/>
              <w:right w:val="nil"/>
            </w:tcBorders>
            <w:tcMar>
              <w:top w:w="0" w:type="dxa"/>
              <w:left w:w="0" w:type="dxa"/>
              <w:bottom w:w="0" w:type="dxa"/>
              <w:right w:w="0" w:type="dxa"/>
            </w:tcMar>
            <w:hideMark/>
          </w:tcPr>
          <w:p w:rsidR="00176FC4" w:rsidRPr="00176FC4" w:rsidRDefault="00176FC4" w:rsidP="00176FC4">
            <w:pPr>
              <w:spacing w:before="100" w:beforeAutospacing="1" w:after="0" w:line="288" w:lineRule="auto"/>
              <w:rPr>
                <w:rFonts w:ascii="Times New Roman" w:hAnsi="Times New Roman"/>
                <w:color w:val="000000"/>
                <w:sz w:val="20"/>
                <w:szCs w:val="20"/>
              </w:rPr>
            </w:pPr>
            <w:r w:rsidRPr="00176FC4">
              <w:rPr>
                <w:rFonts w:ascii="Times New Roman" w:hAnsi="Times New Roman"/>
                <w:b/>
                <w:bCs/>
                <w:color w:val="000000"/>
                <w:sz w:val="24"/>
                <w:szCs w:val="24"/>
              </w:rPr>
              <w:t>Покупатель:</w:t>
            </w:r>
          </w:p>
          <w:p w:rsidR="00176FC4" w:rsidRPr="00176FC4" w:rsidRDefault="00176FC4" w:rsidP="00176FC4">
            <w:pPr>
              <w:spacing w:before="100" w:beforeAutospacing="1" w:after="0" w:line="288" w:lineRule="auto"/>
              <w:rPr>
                <w:rFonts w:ascii="Times New Roman" w:hAnsi="Times New Roman"/>
                <w:color w:val="000000"/>
                <w:sz w:val="20"/>
                <w:szCs w:val="20"/>
              </w:rPr>
            </w:pPr>
          </w:p>
          <w:p w:rsidR="00176FC4" w:rsidRPr="00176FC4" w:rsidRDefault="00176FC4" w:rsidP="00176FC4">
            <w:pPr>
              <w:spacing w:before="100" w:beforeAutospacing="1" w:after="0" w:line="288" w:lineRule="auto"/>
              <w:ind w:firstLine="709"/>
              <w:rPr>
                <w:rFonts w:ascii="Times New Roman" w:hAnsi="Times New Roman"/>
                <w:color w:val="000000"/>
                <w:sz w:val="20"/>
                <w:szCs w:val="20"/>
              </w:rPr>
            </w:pPr>
          </w:p>
          <w:p w:rsidR="00176FC4" w:rsidRPr="00176FC4" w:rsidRDefault="00176FC4" w:rsidP="00176FC4">
            <w:pPr>
              <w:spacing w:before="100" w:beforeAutospacing="1" w:after="0" w:line="288" w:lineRule="auto"/>
              <w:ind w:firstLine="709"/>
              <w:rPr>
                <w:rFonts w:ascii="Times New Roman" w:hAnsi="Times New Roman"/>
                <w:color w:val="000000"/>
                <w:sz w:val="20"/>
                <w:szCs w:val="20"/>
              </w:rPr>
            </w:pPr>
          </w:p>
          <w:p w:rsidR="00176FC4" w:rsidRPr="00176FC4" w:rsidRDefault="00176FC4" w:rsidP="00176FC4">
            <w:pPr>
              <w:spacing w:before="100" w:beforeAutospacing="1" w:after="0" w:line="288" w:lineRule="auto"/>
              <w:ind w:firstLine="709"/>
              <w:rPr>
                <w:rFonts w:ascii="Times New Roman" w:hAnsi="Times New Roman"/>
                <w:color w:val="000000"/>
                <w:sz w:val="20"/>
                <w:szCs w:val="20"/>
              </w:rPr>
            </w:pPr>
          </w:p>
          <w:p w:rsidR="00176FC4" w:rsidRPr="00176FC4" w:rsidRDefault="00176FC4" w:rsidP="00176FC4">
            <w:pPr>
              <w:spacing w:before="100" w:beforeAutospacing="1" w:after="0" w:line="288" w:lineRule="auto"/>
              <w:ind w:firstLine="709"/>
              <w:rPr>
                <w:rFonts w:ascii="Times New Roman" w:hAnsi="Times New Roman"/>
                <w:color w:val="000000"/>
                <w:sz w:val="20"/>
                <w:szCs w:val="20"/>
              </w:rPr>
            </w:pPr>
          </w:p>
          <w:p w:rsidR="00176FC4" w:rsidRPr="00176FC4" w:rsidRDefault="00176FC4" w:rsidP="007B2527">
            <w:pPr>
              <w:spacing w:before="100" w:beforeAutospacing="1" w:after="142" w:line="288" w:lineRule="auto"/>
              <w:rPr>
                <w:rFonts w:ascii="Times New Roman" w:hAnsi="Times New Roman"/>
                <w:color w:val="000000"/>
                <w:sz w:val="20"/>
                <w:szCs w:val="20"/>
              </w:rPr>
            </w:pPr>
          </w:p>
        </w:tc>
      </w:tr>
      <w:tr w:rsidR="00176FC4" w:rsidRPr="00176FC4" w:rsidTr="00176FC4">
        <w:trPr>
          <w:tblCellSpacing w:w="0" w:type="dxa"/>
        </w:trPr>
        <w:tc>
          <w:tcPr>
            <w:tcW w:w="3650" w:type="dxa"/>
            <w:tcBorders>
              <w:top w:val="nil"/>
              <w:left w:val="nil"/>
              <w:bottom w:val="nil"/>
              <w:right w:val="nil"/>
            </w:tcBorders>
            <w:tcMar>
              <w:top w:w="0" w:type="dxa"/>
              <w:left w:w="0" w:type="dxa"/>
              <w:bottom w:w="0" w:type="dxa"/>
              <w:right w:w="0" w:type="dxa"/>
            </w:tcMar>
            <w:hideMark/>
          </w:tcPr>
          <w:p w:rsidR="00176FC4" w:rsidRPr="00176FC4" w:rsidRDefault="00176FC4" w:rsidP="00176FC4">
            <w:pPr>
              <w:spacing w:before="100" w:beforeAutospacing="1" w:after="142" w:line="288" w:lineRule="auto"/>
              <w:rPr>
                <w:rFonts w:ascii="Times New Roman" w:hAnsi="Times New Roman"/>
                <w:color w:val="000000"/>
                <w:sz w:val="20"/>
                <w:szCs w:val="20"/>
              </w:rPr>
            </w:pPr>
          </w:p>
        </w:tc>
        <w:tc>
          <w:tcPr>
            <w:tcW w:w="5906" w:type="dxa"/>
            <w:gridSpan w:val="2"/>
            <w:tcBorders>
              <w:top w:val="nil"/>
              <w:left w:val="nil"/>
              <w:bottom w:val="nil"/>
              <w:right w:val="nil"/>
            </w:tcBorders>
            <w:tcMar>
              <w:top w:w="0" w:type="dxa"/>
              <w:left w:w="0" w:type="dxa"/>
              <w:bottom w:w="0" w:type="dxa"/>
              <w:right w:w="0" w:type="dxa"/>
            </w:tcMar>
            <w:hideMark/>
          </w:tcPr>
          <w:p w:rsidR="00176FC4" w:rsidRPr="00176FC4" w:rsidRDefault="00176FC4" w:rsidP="009F70D8">
            <w:pPr>
              <w:spacing w:before="100" w:beforeAutospacing="1" w:after="142" w:line="288" w:lineRule="auto"/>
              <w:rPr>
                <w:rFonts w:ascii="Times New Roman" w:hAnsi="Times New Roman"/>
                <w:color w:val="000000"/>
                <w:sz w:val="20"/>
                <w:szCs w:val="20"/>
              </w:rPr>
            </w:pPr>
          </w:p>
        </w:tc>
        <w:tc>
          <w:tcPr>
            <w:tcW w:w="2351" w:type="dxa"/>
            <w:tcBorders>
              <w:top w:val="nil"/>
              <w:left w:val="nil"/>
              <w:bottom w:val="nil"/>
              <w:right w:val="nil"/>
            </w:tcBorders>
            <w:tcMar>
              <w:top w:w="0" w:type="dxa"/>
              <w:left w:w="0" w:type="dxa"/>
              <w:bottom w:w="0" w:type="dxa"/>
              <w:right w:w="0" w:type="dxa"/>
            </w:tcMar>
            <w:hideMark/>
          </w:tcPr>
          <w:p w:rsidR="00176FC4" w:rsidRPr="00176FC4" w:rsidRDefault="00176FC4" w:rsidP="00176FC4">
            <w:pPr>
              <w:spacing w:before="100" w:beforeAutospacing="1" w:after="142" w:line="288" w:lineRule="auto"/>
              <w:rPr>
                <w:rFonts w:ascii="Times New Roman" w:hAnsi="Times New Roman"/>
                <w:color w:val="000000"/>
                <w:sz w:val="20"/>
                <w:szCs w:val="20"/>
              </w:rPr>
            </w:pPr>
          </w:p>
        </w:tc>
      </w:tr>
    </w:tbl>
    <w:p w:rsidR="007B2527" w:rsidRDefault="007B2527" w:rsidP="00B56180">
      <w:pPr>
        <w:spacing w:before="100" w:beforeAutospacing="1" w:after="0" w:line="240" w:lineRule="auto"/>
        <w:rPr>
          <w:rFonts w:ascii="Times New Roman" w:hAnsi="Times New Roman"/>
          <w:b/>
          <w:bCs/>
          <w:color w:val="000000"/>
          <w:sz w:val="24"/>
          <w:szCs w:val="24"/>
        </w:rPr>
      </w:pPr>
    </w:p>
    <w:p w:rsidR="00176FC4" w:rsidRPr="00176FC4" w:rsidRDefault="00176FC4" w:rsidP="00176FC4">
      <w:pPr>
        <w:spacing w:before="100" w:beforeAutospacing="1" w:after="0" w:line="240" w:lineRule="auto"/>
        <w:ind w:firstLine="709"/>
        <w:jc w:val="center"/>
        <w:rPr>
          <w:rFonts w:ascii="Times New Roman" w:hAnsi="Times New Roman"/>
          <w:color w:val="000000"/>
          <w:sz w:val="20"/>
          <w:szCs w:val="20"/>
        </w:rPr>
      </w:pPr>
      <w:r w:rsidRPr="00176FC4">
        <w:rPr>
          <w:rFonts w:ascii="Times New Roman" w:hAnsi="Times New Roman"/>
          <w:b/>
          <w:bCs/>
          <w:color w:val="000000"/>
          <w:sz w:val="24"/>
          <w:szCs w:val="24"/>
        </w:rPr>
        <w:lastRenderedPageBreak/>
        <w:t>Акт</w:t>
      </w:r>
    </w:p>
    <w:p w:rsidR="00176FC4" w:rsidRPr="00176FC4" w:rsidRDefault="00176FC4" w:rsidP="00176FC4">
      <w:pPr>
        <w:spacing w:before="100" w:beforeAutospacing="1" w:after="0" w:line="240" w:lineRule="auto"/>
        <w:ind w:firstLine="709"/>
        <w:jc w:val="center"/>
        <w:rPr>
          <w:rFonts w:ascii="Times New Roman" w:hAnsi="Times New Roman"/>
          <w:color w:val="000000"/>
          <w:sz w:val="20"/>
          <w:szCs w:val="20"/>
        </w:rPr>
      </w:pPr>
      <w:r w:rsidRPr="00176FC4">
        <w:rPr>
          <w:rFonts w:ascii="Times New Roman" w:hAnsi="Times New Roman"/>
          <w:b/>
          <w:bCs/>
          <w:color w:val="000000"/>
          <w:sz w:val="24"/>
          <w:szCs w:val="24"/>
        </w:rPr>
        <w:t>приема-п</w:t>
      </w:r>
      <w:r>
        <w:rPr>
          <w:rFonts w:ascii="Times New Roman" w:hAnsi="Times New Roman"/>
          <w:b/>
          <w:bCs/>
          <w:color w:val="000000"/>
          <w:sz w:val="24"/>
          <w:szCs w:val="24"/>
        </w:rPr>
        <w:t>ередачи муниципального имущества</w:t>
      </w:r>
    </w:p>
    <w:p w:rsidR="00176FC4" w:rsidRPr="00176FC4" w:rsidRDefault="00176FC4" w:rsidP="00176FC4">
      <w:pPr>
        <w:spacing w:before="100" w:beforeAutospacing="1" w:after="0" w:line="240" w:lineRule="auto"/>
        <w:rPr>
          <w:rFonts w:ascii="Times New Roman" w:hAnsi="Times New Roman"/>
          <w:color w:val="000000"/>
          <w:sz w:val="20"/>
          <w:szCs w:val="20"/>
        </w:rPr>
      </w:pPr>
      <w:r w:rsidRPr="00176FC4">
        <w:rPr>
          <w:rFonts w:ascii="Times New Roman" w:hAnsi="Times New Roman"/>
          <w:color w:val="000000"/>
          <w:sz w:val="24"/>
          <w:szCs w:val="24"/>
        </w:rPr>
        <w:t>пгт. Долгое «___» _____________ 202</w:t>
      </w:r>
      <w:r w:rsidR="009F70D8">
        <w:rPr>
          <w:rFonts w:ascii="Times New Roman" w:hAnsi="Times New Roman"/>
          <w:color w:val="000000"/>
          <w:sz w:val="24"/>
          <w:szCs w:val="24"/>
        </w:rPr>
        <w:t>4</w:t>
      </w:r>
      <w:r w:rsidRPr="00176FC4">
        <w:rPr>
          <w:rFonts w:ascii="Times New Roman" w:hAnsi="Times New Roman"/>
          <w:color w:val="000000"/>
          <w:sz w:val="24"/>
          <w:szCs w:val="24"/>
        </w:rPr>
        <w:t xml:space="preserve"> года</w:t>
      </w:r>
    </w:p>
    <w:p w:rsidR="00811B1E" w:rsidRPr="00822BAE" w:rsidRDefault="00176FC4" w:rsidP="00811B1E">
      <w:pPr>
        <w:pStyle w:val="ad"/>
        <w:rPr>
          <w:rFonts w:ascii="Times New Roman" w:hAnsi="Times New Roman" w:cs="Times New Roman"/>
          <w:sz w:val="24"/>
          <w:szCs w:val="24"/>
        </w:rPr>
      </w:pPr>
      <w:r w:rsidRPr="00B56180">
        <w:rPr>
          <w:rFonts w:ascii="Times New Roman" w:hAnsi="Times New Roman" w:cs="Times New Roman"/>
          <w:sz w:val="24"/>
          <w:szCs w:val="24"/>
        </w:rPr>
        <w:t>В соответствии с Договором купли - продажи муниципального иму</w:t>
      </w:r>
      <w:r w:rsidR="00CA36AF" w:rsidRPr="00B56180">
        <w:rPr>
          <w:rFonts w:ascii="Times New Roman" w:hAnsi="Times New Roman" w:cs="Times New Roman"/>
          <w:sz w:val="24"/>
          <w:szCs w:val="24"/>
        </w:rPr>
        <w:t>щества от « __ » __________ 202</w:t>
      </w:r>
      <w:r w:rsidR="006B018F">
        <w:rPr>
          <w:rFonts w:ascii="Times New Roman" w:hAnsi="Times New Roman" w:cs="Times New Roman"/>
          <w:sz w:val="24"/>
          <w:szCs w:val="24"/>
        </w:rPr>
        <w:t>4</w:t>
      </w:r>
      <w:r w:rsidRPr="00B56180">
        <w:rPr>
          <w:rFonts w:ascii="Times New Roman" w:hAnsi="Times New Roman" w:cs="Times New Roman"/>
          <w:sz w:val="24"/>
          <w:szCs w:val="24"/>
        </w:rPr>
        <w:t xml:space="preserve"> года, «Продавец» Администрация Должанского района Орловской области</w:t>
      </w:r>
      <w:r w:rsidR="007138E8">
        <w:rPr>
          <w:rFonts w:ascii="Times New Roman" w:hAnsi="Times New Roman" w:cs="Times New Roman"/>
          <w:sz w:val="24"/>
          <w:szCs w:val="24"/>
        </w:rPr>
        <w:t xml:space="preserve"> </w:t>
      </w:r>
      <w:r w:rsidRPr="00B56180">
        <w:rPr>
          <w:rFonts w:ascii="Times New Roman" w:hAnsi="Times New Roman" w:cs="Times New Roman"/>
          <w:sz w:val="24"/>
          <w:szCs w:val="24"/>
        </w:rPr>
        <w:t xml:space="preserve">от имени муниципального образования </w:t>
      </w:r>
      <w:r w:rsidR="008D3DF5">
        <w:rPr>
          <w:rFonts w:ascii="Times New Roman" w:hAnsi="Times New Roman" w:cs="Times New Roman"/>
          <w:sz w:val="24"/>
          <w:szCs w:val="24"/>
        </w:rPr>
        <w:t>городское поселение Долгое</w:t>
      </w:r>
      <w:r w:rsidRPr="00B56180">
        <w:rPr>
          <w:rFonts w:ascii="Times New Roman" w:hAnsi="Times New Roman" w:cs="Times New Roman"/>
          <w:sz w:val="24"/>
          <w:szCs w:val="24"/>
        </w:rPr>
        <w:t xml:space="preserve"> Орловской области, в лице Главы Должанского района Макашова Бориса Николаевича, действующего на основании Устава Должанского района Орловской области, </w:t>
      </w:r>
      <w:r w:rsidR="00D1167D" w:rsidRPr="00B56180">
        <w:rPr>
          <w:rFonts w:ascii="Times New Roman" w:hAnsi="Times New Roman" w:cs="Times New Roman"/>
          <w:sz w:val="24"/>
          <w:szCs w:val="24"/>
        </w:rPr>
        <w:t xml:space="preserve">решения Должанского районного Совета народных депутатов от 29.09.2021 №4 «Об избрании   главы   Должанского района» , передал, а покупатель </w:t>
      </w:r>
      <w:r w:rsidRPr="00B56180">
        <w:rPr>
          <w:rFonts w:ascii="Times New Roman" w:hAnsi="Times New Roman" w:cs="Times New Roman"/>
          <w:sz w:val="24"/>
          <w:szCs w:val="24"/>
        </w:rPr>
        <w:t>муниципального имущества, ____________________________________________________________, принял следующее муниципальное имущество:</w:t>
      </w:r>
      <w:r w:rsidR="00811B1E">
        <w:rPr>
          <w:rFonts w:ascii="Times New Roman" w:hAnsi="Times New Roman" w:cs="Times New Roman"/>
          <w:sz w:val="24"/>
          <w:szCs w:val="24"/>
        </w:rPr>
        <w:t xml:space="preserve">  - </w:t>
      </w:r>
      <w:r w:rsidR="00811B1E" w:rsidRPr="00822BAE">
        <w:rPr>
          <w:rFonts w:ascii="Times New Roman" w:hAnsi="Times New Roman" w:cs="Times New Roman"/>
          <w:sz w:val="24"/>
          <w:szCs w:val="24"/>
        </w:rPr>
        <w:t xml:space="preserve">объект недвижимости – </w:t>
      </w:r>
      <w:r w:rsidR="00811B1E">
        <w:rPr>
          <w:rFonts w:ascii="Times New Roman" w:hAnsi="Times New Roman" w:cs="Times New Roman"/>
          <w:sz w:val="24"/>
          <w:szCs w:val="24"/>
        </w:rPr>
        <w:t>здание, наименование-медпункт,</w:t>
      </w:r>
      <w:r w:rsidR="00811B1E" w:rsidRPr="00822BAE">
        <w:rPr>
          <w:rFonts w:ascii="Times New Roman" w:hAnsi="Times New Roman" w:cs="Times New Roman"/>
          <w:sz w:val="24"/>
          <w:szCs w:val="24"/>
        </w:rPr>
        <w:t xml:space="preserve"> площадью </w:t>
      </w:r>
      <w:r w:rsidR="00811B1E">
        <w:rPr>
          <w:rFonts w:ascii="Times New Roman" w:hAnsi="Times New Roman" w:cs="Times New Roman"/>
          <w:sz w:val="24"/>
          <w:szCs w:val="24"/>
        </w:rPr>
        <w:t xml:space="preserve">95  кв.м., назначение: нежилое, </w:t>
      </w:r>
      <w:r w:rsidR="00811B1E" w:rsidRPr="00822BAE">
        <w:rPr>
          <w:rFonts w:ascii="Times New Roman" w:hAnsi="Times New Roman" w:cs="Times New Roman"/>
          <w:sz w:val="24"/>
          <w:szCs w:val="24"/>
        </w:rPr>
        <w:t>кадастровый номер: 57:24:</w:t>
      </w:r>
      <w:r w:rsidR="00811B1E">
        <w:rPr>
          <w:rFonts w:ascii="Times New Roman" w:hAnsi="Times New Roman" w:cs="Times New Roman"/>
          <w:sz w:val="24"/>
          <w:szCs w:val="24"/>
        </w:rPr>
        <w:t>0190101</w:t>
      </w:r>
      <w:r w:rsidR="00811B1E" w:rsidRPr="00822BAE">
        <w:rPr>
          <w:rFonts w:ascii="Times New Roman" w:hAnsi="Times New Roman" w:cs="Times New Roman"/>
          <w:sz w:val="24"/>
          <w:szCs w:val="24"/>
        </w:rPr>
        <w:t>:</w:t>
      </w:r>
      <w:r w:rsidR="00811B1E">
        <w:rPr>
          <w:rFonts w:ascii="Times New Roman" w:hAnsi="Times New Roman" w:cs="Times New Roman"/>
          <w:sz w:val="24"/>
          <w:szCs w:val="24"/>
        </w:rPr>
        <w:t>366</w:t>
      </w:r>
      <w:r w:rsidR="00811B1E" w:rsidRPr="00822BAE">
        <w:rPr>
          <w:rFonts w:ascii="Times New Roman" w:hAnsi="Times New Roman" w:cs="Times New Roman"/>
          <w:sz w:val="24"/>
          <w:szCs w:val="24"/>
        </w:rPr>
        <w:t xml:space="preserve">, местоположение:  Орловская область, Должанский р-н, </w:t>
      </w:r>
      <w:r w:rsidR="00811B1E">
        <w:rPr>
          <w:rFonts w:ascii="Times New Roman" w:hAnsi="Times New Roman" w:cs="Times New Roman"/>
          <w:sz w:val="24"/>
          <w:szCs w:val="24"/>
        </w:rPr>
        <w:t xml:space="preserve">с. Кривцово-Плота </w:t>
      </w:r>
      <w:r w:rsidR="00811B1E" w:rsidRPr="00822BAE">
        <w:rPr>
          <w:rFonts w:ascii="Times New Roman" w:hAnsi="Times New Roman" w:cs="Times New Roman"/>
          <w:sz w:val="24"/>
          <w:szCs w:val="24"/>
        </w:rPr>
        <w:t>, ул.</w:t>
      </w:r>
      <w:r w:rsidR="00811B1E">
        <w:rPr>
          <w:rFonts w:ascii="Times New Roman" w:hAnsi="Times New Roman" w:cs="Times New Roman"/>
          <w:sz w:val="24"/>
          <w:szCs w:val="24"/>
        </w:rPr>
        <w:t xml:space="preserve"> Центральная, д.5</w:t>
      </w:r>
      <w:r w:rsidR="00811B1E" w:rsidRPr="00822BAE">
        <w:rPr>
          <w:rFonts w:ascii="Times New Roman" w:hAnsi="Times New Roman" w:cs="Times New Roman"/>
          <w:sz w:val="24"/>
          <w:szCs w:val="24"/>
        </w:rPr>
        <w:t>,</w:t>
      </w:r>
    </w:p>
    <w:p w:rsidR="005D660A" w:rsidRPr="00B56180" w:rsidRDefault="00811B1E" w:rsidP="00811B1E">
      <w:pPr>
        <w:pStyle w:val="ad"/>
        <w:ind w:firstLine="0"/>
        <w:rPr>
          <w:rFonts w:ascii="Times New Roman" w:hAnsi="Times New Roman" w:cs="Times New Roman"/>
          <w:sz w:val="24"/>
          <w:szCs w:val="24"/>
        </w:rPr>
      </w:pPr>
      <w:r>
        <w:rPr>
          <w:rFonts w:ascii="Times New Roman" w:hAnsi="Times New Roman" w:cs="Times New Roman"/>
          <w:sz w:val="24"/>
          <w:szCs w:val="24"/>
        </w:rPr>
        <w:t xml:space="preserve">            </w:t>
      </w:r>
      <w:r w:rsidRPr="00822BAE">
        <w:rPr>
          <w:rFonts w:ascii="Times New Roman" w:hAnsi="Times New Roman" w:cs="Times New Roman"/>
          <w:sz w:val="24"/>
          <w:szCs w:val="24"/>
        </w:rPr>
        <w:t>-</w:t>
      </w:r>
      <w:r w:rsidRPr="00FA1760">
        <w:rPr>
          <w:rFonts w:ascii="Times New Roman" w:hAnsi="Times New Roman" w:cs="Times New Roman"/>
          <w:sz w:val="24"/>
          <w:szCs w:val="24"/>
        </w:rPr>
        <w:t>земельный участок с кадастровым номером 57:24:0190101:388, категория земель - земли населённых пунктов, разрешенное использование: для эксплуатации здания структурного подразделения «ММУЗ ЦДРБ» Кривцово-Плотского ФАП общей площадью 641 кв.м., местоположение: Орловская область, Должанский р-н, с. Кривцово-Плота , ул. Центральная, д.5/1</w:t>
      </w:r>
      <w:r w:rsidR="00B56180" w:rsidRPr="00B56180">
        <w:rPr>
          <w:rFonts w:ascii="Times New Roman" w:hAnsi="Times New Roman" w:cs="Times New Roman"/>
          <w:sz w:val="24"/>
          <w:szCs w:val="24"/>
        </w:rPr>
        <w:t xml:space="preserve">  </w:t>
      </w:r>
      <w:r w:rsidR="00D1167D" w:rsidRPr="00B56180">
        <w:rPr>
          <w:rFonts w:ascii="Times New Roman" w:hAnsi="Times New Roman" w:cs="Times New Roman"/>
          <w:sz w:val="24"/>
          <w:szCs w:val="24"/>
        </w:rPr>
        <w:t xml:space="preserve"> стоимостью </w:t>
      </w:r>
      <w:r w:rsidR="00B56180" w:rsidRPr="00B56180">
        <w:rPr>
          <w:rFonts w:ascii="Times New Roman" w:hAnsi="Times New Roman" w:cs="Times New Roman"/>
          <w:sz w:val="24"/>
          <w:szCs w:val="24"/>
        </w:rPr>
        <w:t xml:space="preserve"> ________________________________________</w:t>
      </w:r>
    </w:p>
    <w:p w:rsidR="00176FC4" w:rsidRPr="00B56180" w:rsidRDefault="00176FC4" w:rsidP="00B27245">
      <w:pPr>
        <w:pStyle w:val="ad"/>
        <w:ind w:firstLine="0"/>
        <w:rPr>
          <w:rFonts w:ascii="Times New Roman" w:hAnsi="Times New Roman" w:cs="Times New Roman"/>
          <w:sz w:val="24"/>
          <w:szCs w:val="24"/>
        </w:rPr>
      </w:pPr>
      <w:r w:rsidRPr="00B56180">
        <w:rPr>
          <w:rFonts w:ascii="Times New Roman" w:hAnsi="Times New Roman" w:cs="Times New Roman"/>
          <w:sz w:val="24"/>
          <w:szCs w:val="24"/>
        </w:rPr>
        <w:t>Продавцом и покупателем произведен осмотр имущества. Стороны претензий по техническому состоянию имущества не имеют.</w:t>
      </w:r>
    </w:p>
    <w:p w:rsidR="00176FC4" w:rsidRPr="00B56180" w:rsidRDefault="00176FC4" w:rsidP="00B27245">
      <w:pPr>
        <w:pStyle w:val="ad"/>
        <w:ind w:firstLine="0"/>
        <w:rPr>
          <w:rFonts w:ascii="Times New Roman" w:hAnsi="Times New Roman" w:cs="Times New Roman"/>
          <w:sz w:val="24"/>
          <w:szCs w:val="24"/>
        </w:rPr>
      </w:pPr>
      <w:r w:rsidRPr="00B56180">
        <w:rPr>
          <w:rFonts w:ascii="Times New Roman" w:hAnsi="Times New Roman" w:cs="Times New Roman"/>
          <w:sz w:val="24"/>
          <w:szCs w:val="24"/>
        </w:rPr>
        <w:t>Оплата по договору произведена полностью.</w:t>
      </w:r>
    </w:p>
    <w:p w:rsidR="00176FC4" w:rsidRPr="00B56180" w:rsidRDefault="00176FC4" w:rsidP="00B27245">
      <w:pPr>
        <w:pStyle w:val="ad"/>
        <w:ind w:firstLine="0"/>
        <w:rPr>
          <w:rFonts w:ascii="Times New Roman" w:hAnsi="Times New Roman" w:cs="Times New Roman"/>
          <w:sz w:val="24"/>
          <w:szCs w:val="24"/>
        </w:rPr>
      </w:pPr>
      <w:r w:rsidRPr="00B56180">
        <w:rPr>
          <w:rFonts w:ascii="Times New Roman" w:hAnsi="Times New Roman" w:cs="Times New Roman"/>
          <w:sz w:val="24"/>
          <w:szCs w:val="24"/>
        </w:rPr>
        <w:t>Все необходимые документы на имущество Продавцом Покупателю переданы.</w:t>
      </w:r>
    </w:p>
    <w:p w:rsidR="00176FC4" w:rsidRPr="00B56180" w:rsidRDefault="00176FC4" w:rsidP="00B27245">
      <w:pPr>
        <w:pStyle w:val="ad"/>
        <w:ind w:firstLine="0"/>
        <w:rPr>
          <w:rFonts w:ascii="Times New Roman" w:hAnsi="Times New Roman" w:cs="Times New Roman"/>
          <w:sz w:val="24"/>
          <w:szCs w:val="24"/>
        </w:rPr>
      </w:pPr>
      <w:r w:rsidRPr="00B56180">
        <w:rPr>
          <w:rFonts w:ascii="Times New Roman" w:hAnsi="Times New Roman" w:cs="Times New Roman"/>
          <w:sz w:val="24"/>
          <w:szCs w:val="24"/>
        </w:rPr>
        <w:t>Взаимных претензий по совершенной сделке Продавец и Покупатель не имеют.</w:t>
      </w:r>
    </w:p>
    <w:p w:rsidR="00176FC4" w:rsidRPr="00B56180" w:rsidRDefault="00176FC4" w:rsidP="00B27245">
      <w:pPr>
        <w:pStyle w:val="ad"/>
        <w:ind w:firstLine="0"/>
        <w:rPr>
          <w:rFonts w:ascii="Times New Roman" w:hAnsi="Times New Roman" w:cs="Times New Roman"/>
          <w:sz w:val="24"/>
          <w:szCs w:val="24"/>
        </w:rPr>
      </w:pPr>
      <w:r w:rsidRPr="00B56180">
        <w:rPr>
          <w:rFonts w:ascii="Times New Roman" w:hAnsi="Times New Roman" w:cs="Times New Roman"/>
          <w:sz w:val="24"/>
          <w:szCs w:val="24"/>
        </w:rPr>
        <w:t>Настоящий акт составлен в трех экземплярах, имеющих равную юридическую силу.</w:t>
      </w:r>
    </w:p>
    <w:p w:rsidR="00176FC4" w:rsidRPr="00176FC4" w:rsidRDefault="00176FC4" w:rsidP="00176FC4">
      <w:pPr>
        <w:spacing w:before="100" w:beforeAutospacing="1" w:after="0" w:line="240" w:lineRule="auto"/>
        <w:ind w:firstLine="709"/>
        <w:rPr>
          <w:rFonts w:ascii="Times New Roman" w:hAnsi="Times New Roman"/>
          <w:color w:val="000000"/>
          <w:sz w:val="20"/>
          <w:szCs w:val="20"/>
        </w:rPr>
      </w:pPr>
      <w:r w:rsidRPr="00176FC4">
        <w:rPr>
          <w:rFonts w:ascii="Times New Roman" w:hAnsi="Times New Roman"/>
          <w:color w:val="000000"/>
          <w:sz w:val="24"/>
          <w:szCs w:val="24"/>
        </w:rPr>
        <w:t>Передал: _________________ Б.Н. Макашов</w:t>
      </w:r>
    </w:p>
    <w:p w:rsidR="00176FC4" w:rsidRPr="00176FC4" w:rsidRDefault="006B018F" w:rsidP="00CA36AF">
      <w:pPr>
        <w:spacing w:before="100" w:beforeAutospacing="1" w:after="0" w:line="240" w:lineRule="auto"/>
        <w:rPr>
          <w:rFonts w:ascii="Times New Roman" w:hAnsi="Times New Roman"/>
          <w:color w:val="000000"/>
          <w:sz w:val="20"/>
          <w:szCs w:val="20"/>
        </w:rPr>
      </w:pPr>
      <w:r>
        <w:rPr>
          <w:rFonts w:ascii="Times New Roman" w:hAnsi="Times New Roman"/>
          <w:color w:val="000000"/>
          <w:sz w:val="24"/>
          <w:szCs w:val="24"/>
        </w:rPr>
        <w:t xml:space="preserve">           </w:t>
      </w:r>
      <w:bookmarkStart w:id="1" w:name="_GoBack"/>
      <w:bookmarkEnd w:id="1"/>
      <w:r w:rsidR="00176FC4" w:rsidRPr="00176FC4">
        <w:rPr>
          <w:rFonts w:ascii="Times New Roman" w:hAnsi="Times New Roman"/>
          <w:color w:val="000000"/>
          <w:sz w:val="24"/>
          <w:szCs w:val="24"/>
        </w:rPr>
        <w:t>«__» ______________ 202</w:t>
      </w:r>
      <w:r w:rsidR="00811B1E">
        <w:rPr>
          <w:rFonts w:ascii="Times New Roman" w:hAnsi="Times New Roman"/>
          <w:color w:val="000000"/>
          <w:sz w:val="24"/>
          <w:szCs w:val="24"/>
        </w:rPr>
        <w:t>4</w:t>
      </w:r>
      <w:r w:rsidR="00176FC4" w:rsidRPr="00176FC4">
        <w:rPr>
          <w:rFonts w:ascii="Times New Roman" w:hAnsi="Times New Roman"/>
          <w:color w:val="000000"/>
          <w:sz w:val="24"/>
          <w:szCs w:val="24"/>
        </w:rPr>
        <w:t xml:space="preserve"> года</w:t>
      </w:r>
    </w:p>
    <w:p w:rsidR="00176FC4" w:rsidRPr="00176FC4" w:rsidRDefault="00176FC4" w:rsidP="00BF6D5E">
      <w:pPr>
        <w:spacing w:before="100" w:beforeAutospacing="1" w:after="0" w:line="240" w:lineRule="auto"/>
        <w:ind w:firstLine="709"/>
        <w:rPr>
          <w:rFonts w:ascii="Times New Roman" w:hAnsi="Times New Roman"/>
          <w:color w:val="000000"/>
          <w:sz w:val="20"/>
          <w:szCs w:val="20"/>
        </w:rPr>
      </w:pPr>
      <w:r w:rsidRPr="00176FC4">
        <w:rPr>
          <w:rFonts w:ascii="Times New Roman" w:hAnsi="Times New Roman"/>
          <w:color w:val="000000"/>
          <w:sz w:val="24"/>
          <w:szCs w:val="24"/>
        </w:rPr>
        <w:t>МП</w:t>
      </w:r>
    </w:p>
    <w:p w:rsidR="00176FC4" w:rsidRPr="00176FC4" w:rsidRDefault="00176FC4" w:rsidP="00176FC4">
      <w:pPr>
        <w:spacing w:before="100" w:beforeAutospacing="1" w:after="0" w:line="240" w:lineRule="auto"/>
        <w:ind w:firstLine="709"/>
        <w:rPr>
          <w:rFonts w:ascii="Times New Roman" w:hAnsi="Times New Roman"/>
          <w:color w:val="000000"/>
          <w:sz w:val="20"/>
          <w:szCs w:val="20"/>
        </w:rPr>
      </w:pPr>
      <w:r w:rsidRPr="00176FC4">
        <w:rPr>
          <w:rFonts w:ascii="Times New Roman" w:hAnsi="Times New Roman"/>
          <w:color w:val="000000"/>
          <w:sz w:val="24"/>
          <w:szCs w:val="24"/>
        </w:rPr>
        <w:t xml:space="preserve">Принял: _________________ </w:t>
      </w:r>
    </w:p>
    <w:p w:rsidR="00176FC4" w:rsidRPr="00176FC4" w:rsidRDefault="00176FC4" w:rsidP="00176FC4">
      <w:pPr>
        <w:spacing w:before="100" w:beforeAutospacing="1" w:after="0" w:line="240" w:lineRule="auto"/>
        <w:ind w:firstLine="709"/>
        <w:rPr>
          <w:rFonts w:ascii="Times New Roman" w:hAnsi="Times New Roman"/>
          <w:color w:val="000000"/>
          <w:sz w:val="20"/>
          <w:szCs w:val="20"/>
        </w:rPr>
      </w:pPr>
      <w:r w:rsidRPr="00176FC4">
        <w:rPr>
          <w:rFonts w:ascii="Times New Roman" w:hAnsi="Times New Roman"/>
          <w:color w:val="000000"/>
          <w:sz w:val="24"/>
          <w:szCs w:val="24"/>
        </w:rPr>
        <w:t>«___» ________________ 202</w:t>
      </w:r>
      <w:r w:rsidR="00811B1E">
        <w:rPr>
          <w:rFonts w:ascii="Times New Roman" w:hAnsi="Times New Roman"/>
          <w:color w:val="000000"/>
          <w:sz w:val="24"/>
          <w:szCs w:val="24"/>
        </w:rPr>
        <w:t>4</w:t>
      </w:r>
      <w:r w:rsidRPr="00176FC4">
        <w:rPr>
          <w:rFonts w:ascii="Times New Roman" w:hAnsi="Times New Roman"/>
          <w:color w:val="000000"/>
          <w:sz w:val="24"/>
          <w:szCs w:val="24"/>
        </w:rPr>
        <w:t>года </w:t>
      </w:r>
    </w:p>
    <w:p w:rsidR="00176FC4" w:rsidRPr="00176FC4" w:rsidRDefault="00176FC4" w:rsidP="00176FC4">
      <w:pPr>
        <w:spacing w:before="100" w:beforeAutospacing="1" w:after="0" w:line="240" w:lineRule="auto"/>
        <w:ind w:firstLine="709"/>
        <w:rPr>
          <w:rFonts w:ascii="Times New Roman" w:hAnsi="Times New Roman"/>
          <w:color w:val="000000"/>
          <w:sz w:val="20"/>
          <w:szCs w:val="20"/>
        </w:rPr>
      </w:pPr>
      <w:r w:rsidRPr="00176FC4">
        <w:rPr>
          <w:rFonts w:ascii="Times New Roman" w:hAnsi="Times New Roman"/>
          <w:color w:val="000000"/>
          <w:sz w:val="24"/>
          <w:szCs w:val="24"/>
        </w:rPr>
        <w:t>М.П.</w:t>
      </w:r>
    </w:p>
    <w:p w:rsidR="00176FC4" w:rsidRPr="00176FC4" w:rsidRDefault="00176FC4" w:rsidP="00176FC4">
      <w:pPr>
        <w:spacing w:before="100" w:beforeAutospacing="1" w:after="0" w:line="240" w:lineRule="auto"/>
        <w:ind w:firstLine="709"/>
        <w:rPr>
          <w:rFonts w:ascii="Times New Roman" w:hAnsi="Times New Roman"/>
          <w:color w:val="000000"/>
          <w:sz w:val="20"/>
          <w:szCs w:val="20"/>
        </w:rPr>
      </w:pPr>
    </w:p>
    <w:bookmarkEnd w:id="0"/>
    <w:p w:rsidR="00F42067" w:rsidRDefault="00F42067" w:rsidP="000978F6">
      <w:pPr>
        <w:spacing w:after="0" w:line="240" w:lineRule="auto"/>
        <w:jc w:val="both"/>
        <w:rPr>
          <w:rFonts w:ascii="Times New Roman" w:hAnsi="Times New Roman"/>
          <w:b/>
          <w:bCs/>
          <w:sz w:val="24"/>
          <w:szCs w:val="24"/>
        </w:rPr>
      </w:pPr>
    </w:p>
    <w:p w:rsidR="00CA36AF" w:rsidRDefault="00CA36AF" w:rsidP="000978F6">
      <w:pPr>
        <w:spacing w:after="0" w:line="240" w:lineRule="auto"/>
        <w:jc w:val="both"/>
        <w:rPr>
          <w:rFonts w:ascii="Times New Roman" w:hAnsi="Times New Roman"/>
          <w:b/>
          <w:bCs/>
          <w:sz w:val="24"/>
          <w:szCs w:val="24"/>
        </w:rPr>
      </w:pPr>
    </w:p>
    <w:p w:rsidR="00CA36AF" w:rsidRDefault="00CA36AF" w:rsidP="000978F6">
      <w:pPr>
        <w:spacing w:after="0" w:line="240" w:lineRule="auto"/>
        <w:jc w:val="both"/>
        <w:rPr>
          <w:rFonts w:ascii="Times New Roman" w:hAnsi="Times New Roman"/>
          <w:b/>
          <w:bCs/>
          <w:sz w:val="24"/>
          <w:szCs w:val="24"/>
        </w:rPr>
      </w:pPr>
    </w:p>
    <w:p w:rsidR="00CA36AF" w:rsidRDefault="00CA36AF" w:rsidP="000978F6">
      <w:pPr>
        <w:spacing w:after="0" w:line="240" w:lineRule="auto"/>
        <w:jc w:val="both"/>
        <w:rPr>
          <w:rFonts w:ascii="Times New Roman" w:hAnsi="Times New Roman"/>
          <w:b/>
          <w:bCs/>
          <w:sz w:val="24"/>
          <w:szCs w:val="24"/>
        </w:rPr>
      </w:pPr>
    </w:p>
    <w:p w:rsidR="00CA36AF" w:rsidRDefault="00CA36AF" w:rsidP="000978F6">
      <w:pPr>
        <w:spacing w:after="0" w:line="240" w:lineRule="auto"/>
        <w:jc w:val="both"/>
        <w:rPr>
          <w:rFonts w:ascii="Times New Roman" w:hAnsi="Times New Roman"/>
          <w:b/>
          <w:bCs/>
          <w:sz w:val="24"/>
          <w:szCs w:val="24"/>
        </w:rPr>
      </w:pPr>
    </w:p>
    <w:p w:rsidR="00CA36AF" w:rsidRDefault="00CA36AF" w:rsidP="000978F6">
      <w:pPr>
        <w:spacing w:after="0" w:line="240" w:lineRule="auto"/>
        <w:jc w:val="both"/>
        <w:rPr>
          <w:rFonts w:ascii="Times New Roman" w:hAnsi="Times New Roman"/>
          <w:b/>
          <w:bCs/>
          <w:sz w:val="24"/>
          <w:szCs w:val="24"/>
        </w:rPr>
      </w:pPr>
    </w:p>
    <w:p w:rsidR="00CA36AF" w:rsidRDefault="00CA36AF" w:rsidP="000978F6">
      <w:pPr>
        <w:spacing w:after="0" w:line="240" w:lineRule="auto"/>
        <w:jc w:val="both"/>
        <w:rPr>
          <w:rFonts w:ascii="Times New Roman" w:hAnsi="Times New Roman"/>
          <w:b/>
          <w:bCs/>
          <w:sz w:val="24"/>
          <w:szCs w:val="24"/>
        </w:rPr>
      </w:pPr>
    </w:p>
    <w:p w:rsidR="00CA36AF" w:rsidRDefault="00CA36AF" w:rsidP="000978F6">
      <w:pPr>
        <w:spacing w:after="0" w:line="240" w:lineRule="auto"/>
        <w:jc w:val="both"/>
        <w:rPr>
          <w:rFonts w:ascii="Times New Roman" w:hAnsi="Times New Roman"/>
          <w:b/>
          <w:bCs/>
          <w:sz w:val="24"/>
          <w:szCs w:val="24"/>
        </w:rPr>
      </w:pPr>
    </w:p>
    <w:p w:rsidR="00CA36AF" w:rsidRDefault="00CA36AF" w:rsidP="000978F6">
      <w:pPr>
        <w:spacing w:after="0" w:line="240" w:lineRule="auto"/>
        <w:jc w:val="both"/>
        <w:rPr>
          <w:rFonts w:ascii="Times New Roman" w:hAnsi="Times New Roman"/>
          <w:b/>
          <w:bCs/>
          <w:sz w:val="24"/>
          <w:szCs w:val="24"/>
        </w:rPr>
      </w:pPr>
    </w:p>
    <w:sectPr w:rsidR="00CA36AF" w:rsidSect="00DA766E">
      <w:pgSz w:w="11904" w:h="16836"/>
      <w:pgMar w:top="567" w:right="567" w:bottom="284" w:left="1134"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052" w:rsidRDefault="00437052" w:rsidP="002727E8">
      <w:pPr>
        <w:spacing w:after="0" w:line="240" w:lineRule="auto"/>
      </w:pPr>
      <w:r>
        <w:separator/>
      </w:r>
    </w:p>
  </w:endnote>
  <w:endnote w:type="continuationSeparator" w:id="0">
    <w:p w:rsidR="00437052" w:rsidRDefault="00437052" w:rsidP="0027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052" w:rsidRDefault="00437052" w:rsidP="002727E8">
      <w:pPr>
        <w:spacing w:after="0" w:line="240" w:lineRule="auto"/>
      </w:pPr>
      <w:r>
        <w:separator/>
      </w:r>
    </w:p>
  </w:footnote>
  <w:footnote w:type="continuationSeparator" w:id="0">
    <w:p w:rsidR="00437052" w:rsidRDefault="00437052" w:rsidP="002727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52BE"/>
    <w:multiLevelType w:val="multilevel"/>
    <w:tmpl w:val="9D8EE316"/>
    <w:lvl w:ilvl="0">
      <w:start w:val="1"/>
      <w:numFmt w:val="upperRoman"/>
      <w:lvlText w:val="%1."/>
      <w:lvlJc w:val="left"/>
      <w:pPr>
        <w:ind w:left="1429" w:hanging="72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C0679EF"/>
    <w:multiLevelType w:val="multilevel"/>
    <w:tmpl w:val="0C0679EF"/>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FC77580"/>
    <w:multiLevelType w:val="hybridMultilevel"/>
    <w:tmpl w:val="FCDE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F36107"/>
    <w:multiLevelType w:val="hybridMultilevel"/>
    <w:tmpl w:val="31F297EA"/>
    <w:lvl w:ilvl="0" w:tplc="72B8A096">
      <w:start w:val="3"/>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3E643155"/>
    <w:multiLevelType w:val="hybridMultilevel"/>
    <w:tmpl w:val="BB14A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4B1BD3"/>
    <w:multiLevelType w:val="multilevel"/>
    <w:tmpl w:val="55C24D08"/>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78F8263D"/>
    <w:multiLevelType w:val="hybridMultilevel"/>
    <w:tmpl w:val="86B07D6A"/>
    <w:lvl w:ilvl="0" w:tplc="D520BB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C449B"/>
    <w:rsid w:val="0000003C"/>
    <w:rsid w:val="00000131"/>
    <w:rsid w:val="00007154"/>
    <w:rsid w:val="000076B2"/>
    <w:rsid w:val="00011782"/>
    <w:rsid w:val="00012F5C"/>
    <w:rsid w:val="0001416B"/>
    <w:rsid w:val="00014A89"/>
    <w:rsid w:val="00015160"/>
    <w:rsid w:val="000208A8"/>
    <w:rsid w:val="0002247B"/>
    <w:rsid w:val="000232C6"/>
    <w:rsid w:val="0003065F"/>
    <w:rsid w:val="00035629"/>
    <w:rsid w:val="00035B3F"/>
    <w:rsid w:val="000360C4"/>
    <w:rsid w:val="00042885"/>
    <w:rsid w:val="000429F3"/>
    <w:rsid w:val="000462C4"/>
    <w:rsid w:val="00047BD4"/>
    <w:rsid w:val="00051088"/>
    <w:rsid w:val="00055306"/>
    <w:rsid w:val="000576B3"/>
    <w:rsid w:val="0006538A"/>
    <w:rsid w:val="00072108"/>
    <w:rsid w:val="00090D7B"/>
    <w:rsid w:val="00091C6D"/>
    <w:rsid w:val="00093DCA"/>
    <w:rsid w:val="0009406F"/>
    <w:rsid w:val="00097161"/>
    <w:rsid w:val="000978F6"/>
    <w:rsid w:val="000A0612"/>
    <w:rsid w:val="000A07FC"/>
    <w:rsid w:val="000A0899"/>
    <w:rsid w:val="000A3935"/>
    <w:rsid w:val="000A56D6"/>
    <w:rsid w:val="000B0B58"/>
    <w:rsid w:val="000B12C2"/>
    <w:rsid w:val="000B145C"/>
    <w:rsid w:val="000B2CAB"/>
    <w:rsid w:val="000B319A"/>
    <w:rsid w:val="000B4A54"/>
    <w:rsid w:val="000B4F91"/>
    <w:rsid w:val="000B7AE6"/>
    <w:rsid w:val="000C14B4"/>
    <w:rsid w:val="000C29C2"/>
    <w:rsid w:val="000C2B1A"/>
    <w:rsid w:val="000C5CBB"/>
    <w:rsid w:val="000C7781"/>
    <w:rsid w:val="000D1374"/>
    <w:rsid w:val="000D2C96"/>
    <w:rsid w:val="000D68AF"/>
    <w:rsid w:val="000E028A"/>
    <w:rsid w:val="000E0661"/>
    <w:rsid w:val="000E11D5"/>
    <w:rsid w:val="000F0C84"/>
    <w:rsid w:val="000F1842"/>
    <w:rsid w:val="000F606E"/>
    <w:rsid w:val="000F68EE"/>
    <w:rsid w:val="001030A7"/>
    <w:rsid w:val="001033B4"/>
    <w:rsid w:val="00105133"/>
    <w:rsid w:val="00107154"/>
    <w:rsid w:val="00113881"/>
    <w:rsid w:val="00114AE5"/>
    <w:rsid w:val="001204BE"/>
    <w:rsid w:val="00120E0E"/>
    <w:rsid w:val="00123031"/>
    <w:rsid w:val="00134B09"/>
    <w:rsid w:val="001408C0"/>
    <w:rsid w:val="001418FD"/>
    <w:rsid w:val="0014361F"/>
    <w:rsid w:val="00144D2A"/>
    <w:rsid w:val="00153152"/>
    <w:rsid w:val="00154F43"/>
    <w:rsid w:val="001556B1"/>
    <w:rsid w:val="00156D55"/>
    <w:rsid w:val="001625AA"/>
    <w:rsid w:val="00162DEB"/>
    <w:rsid w:val="0017086A"/>
    <w:rsid w:val="00173700"/>
    <w:rsid w:val="00176FC4"/>
    <w:rsid w:val="00181446"/>
    <w:rsid w:val="001852FA"/>
    <w:rsid w:val="0018545F"/>
    <w:rsid w:val="0019016E"/>
    <w:rsid w:val="00191D94"/>
    <w:rsid w:val="00195B2E"/>
    <w:rsid w:val="001976D9"/>
    <w:rsid w:val="001A022E"/>
    <w:rsid w:val="001A50E7"/>
    <w:rsid w:val="001A5877"/>
    <w:rsid w:val="001B23EC"/>
    <w:rsid w:val="001B291E"/>
    <w:rsid w:val="001B35D8"/>
    <w:rsid w:val="001B39C8"/>
    <w:rsid w:val="001B4FD2"/>
    <w:rsid w:val="001C6893"/>
    <w:rsid w:val="001C6F14"/>
    <w:rsid w:val="001C7922"/>
    <w:rsid w:val="001D0174"/>
    <w:rsid w:val="001D3618"/>
    <w:rsid w:val="001E03AF"/>
    <w:rsid w:val="001E100A"/>
    <w:rsid w:val="001E1D2F"/>
    <w:rsid w:val="001E723A"/>
    <w:rsid w:val="001F17C6"/>
    <w:rsid w:val="002013E2"/>
    <w:rsid w:val="00207B54"/>
    <w:rsid w:val="002112ED"/>
    <w:rsid w:val="002142F7"/>
    <w:rsid w:val="0021763E"/>
    <w:rsid w:val="00224690"/>
    <w:rsid w:val="002247DB"/>
    <w:rsid w:val="00225662"/>
    <w:rsid w:val="00232DA9"/>
    <w:rsid w:val="00236D90"/>
    <w:rsid w:val="0024041D"/>
    <w:rsid w:val="00247548"/>
    <w:rsid w:val="0025278C"/>
    <w:rsid w:val="002536EF"/>
    <w:rsid w:val="002561BB"/>
    <w:rsid w:val="002569E2"/>
    <w:rsid w:val="002569F7"/>
    <w:rsid w:val="00263696"/>
    <w:rsid w:val="00265F83"/>
    <w:rsid w:val="002665C7"/>
    <w:rsid w:val="002727E8"/>
    <w:rsid w:val="00275708"/>
    <w:rsid w:val="00280DAB"/>
    <w:rsid w:val="00283F49"/>
    <w:rsid w:val="0028571D"/>
    <w:rsid w:val="00286C30"/>
    <w:rsid w:val="00287B4A"/>
    <w:rsid w:val="00292BEF"/>
    <w:rsid w:val="0029375C"/>
    <w:rsid w:val="0029746D"/>
    <w:rsid w:val="002A4C76"/>
    <w:rsid w:val="002B03FC"/>
    <w:rsid w:val="002B0E1B"/>
    <w:rsid w:val="002B331B"/>
    <w:rsid w:val="002B342C"/>
    <w:rsid w:val="002C1851"/>
    <w:rsid w:val="002C71B9"/>
    <w:rsid w:val="002D1E7E"/>
    <w:rsid w:val="002E0317"/>
    <w:rsid w:val="002E1513"/>
    <w:rsid w:val="002F202D"/>
    <w:rsid w:val="002F591A"/>
    <w:rsid w:val="0030034B"/>
    <w:rsid w:val="0030200B"/>
    <w:rsid w:val="00305C2E"/>
    <w:rsid w:val="003060A5"/>
    <w:rsid w:val="00311D2D"/>
    <w:rsid w:val="00317993"/>
    <w:rsid w:val="0032433A"/>
    <w:rsid w:val="0033518D"/>
    <w:rsid w:val="00351AF1"/>
    <w:rsid w:val="0035378D"/>
    <w:rsid w:val="0035509B"/>
    <w:rsid w:val="00356212"/>
    <w:rsid w:val="00361DEB"/>
    <w:rsid w:val="00364BE4"/>
    <w:rsid w:val="00370EF0"/>
    <w:rsid w:val="00371950"/>
    <w:rsid w:val="00373597"/>
    <w:rsid w:val="00375CB0"/>
    <w:rsid w:val="00375FD1"/>
    <w:rsid w:val="00376826"/>
    <w:rsid w:val="003824B3"/>
    <w:rsid w:val="00383B1C"/>
    <w:rsid w:val="0039002A"/>
    <w:rsid w:val="0039083A"/>
    <w:rsid w:val="00393280"/>
    <w:rsid w:val="00393F62"/>
    <w:rsid w:val="003976CE"/>
    <w:rsid w:val="003A2B8A"/>
    <w:rsid w:val="003B5907"/>
    <w:rsid w:val="003B7649"/>
    <w:rsid w:val="003C2865"/>
    <w:rsid w:val="003C2F6A"/>
    <w:rsid w:val="003C4AD6"/>
    <w:rsid w:val="003E215E"/>
    <w:rsid w:val="003E4461"/>
    <w:rsid w:val="003F0562"/>
    <w:rsid w:val="003F37E3"/>
    <w:rsid w:val="003F4570"/>
    <w:rsid w:val="00402CCB"/>
    <w:rsid w:val="0040324E"/>
    <w:rsid w:val="004045F3"/>
    <w:rsid w:val="004064AD"/>
    <w:rsid w:val="004074AF"/>
    <w:rsid w:val="0040782E"/>
    <w:rsid w:val="00413FAB"/>
    <w:rsid w:val="00424A3C"/>
    <w:rsid w:val="004251A2"/>
    <w:rsid w:val="00426A7D"/>
    <w:rsid w:val="00430C28"/>
    <w:rsid w:val="00434B89"/>
    <w:rsid w:val="004359B2"/>
    <w:rsid w:val="00437052"/>
    <w:rsid w:val="00442BB3"/>
    <w:rsid w:val="004441D5"/>
    <w:rsid w:val="004450D1"/>
    <w:rsid w:val="00445FDC"/>
    <w:rsid w:val="0045192E"/>
    <w:rsid w:val="004540EC"/>
    <w:rsid w:val="00454D05"/>
    <w:rsid w:val="00456740"/>
    <w:rsid w:val="004626DA"/>
    <w:rsid w:val="00481E61"/>
    <w:rsid w:val="00486F9E"/>
    <w:rsid w:val="00487345"/>
    <w:rsid w:val="00494E50"/>
    <w:rsid w:val="00496FEB"/>
    <w:rsid w:val="004A09D6"/>
    <w:rsid w:val="004A0E00"/>
    <w:rsid w:val="004A270F"/>
    <w:rsid w:val="004A6296"/>
    <w:rsid w:val="004B2BCA"/>
    <w:rsid w:val="004B3145"/>
    <w:rsid w:val="004B64C5"/>
    <w:rsid w:val="004C0021"/>
    <w:rsid w:val="004C0FA4"/>
    <w:rsid w:val="004C275E"/>
    <w:rsid w:val="004C556B"/>
    <w:rsid w:val="004D04B8"/>
    <w:rsid w:val="004D0F91"/>
    <w:rsid w:val="004D4FC8"/>
    <w:rsid w:val="004D5A57"/>
    <w:rsid w:val="004F2E05"/>
    <w:rsid w:val="004F2EB3"/>
    <w:rsid w:val="004F3183"/>
    <w:rsid w:val="004F5E1F"/>
    <w:rsid w:val="004F6B9F"/>
    <w:rsid w:val="00501E49"/>
    <w:rsid w:val="00510108"/>
    <w:rsid w:val="00517D55"/>
    <w:rsid w:val="005328DB"/>
    <w:rsid w:val="005328E1"/>
    <w:rsid w:val="00534A40"/>
    <w:rsid w:val="00541D06"/>
    <w:rsid w:val="00551EFB"/>
    <w:rsid w:val="00560E51"/>
    <w:rsid w:val="005679C6"/>
    <w:rsid w:val="00570967"/>
    <w:rsid w:val="005745A2"/>
    <w:rsid w:val="00576758"/>
    <w:rsid w:val="0058178B"/>
    <w:rsid w:val="00590F18"/>
    <w:rsid w:val="00593721"/>
    <w:rsid w:val="005959C4"/>
    <w:rsid w:val="00596011"/>
    <w:rsid w:val="005A095E"/>
    <w:rsid w:val="005A2783"/>
    <w:rsid w:val="005A2AC1"/>
    <w:rsid w:val="005B15EB"/>
    <w:rsid w:val="005B3D75"/>
    <w:rsid w:val="005B4746"/>
    <w:rsid w:val="005B7F5C"/>
    <w:rsid w:val="005C395D"/>
    <w:rsid w:val="005C42F2"/>
    <w:rsid w:val="005C6848"/>
    <w:rsid w:val="005D28B5"/>
    <w:rsid w:val="005D3D29"/>
    <w:rsid w:val="005D660A"/>
    <w:rsid w:val="005E64A7"/>
    <w:rsid w:val="005F0110"/>
    <w:rsid w:val="005F057C"/>
    <w:rsid w:val="005F1813"/>
    <w:rsid w:val="005F208C"/>
    <w:rsid w:val="005F3F59"/>
    <w:rsid w:val="005F5574"/>
    <w:rsid w:val="005F57BC"/>
    <w:rsid w:val="005F656A"/>
    <w:rsid w:val="005F6AA7"/>
    <w:rsid w:val="005F7867"/>
    <w:rsid w:val="0060131D"/>
    <w:rsid w:val="00607430"/>
    <w:rsid w:val="00613446"/>
    <w:rsid w:val="00615A3B"/>
    <w:rsid w:val="00621781"/>
    <w:rsid w:val="00621929"/>
    <w:rsid w:val="00626C16"/>
    <w:rsid w:val="00626C2F"/>
    <w:rsid w:val="006271CA"/>
    <w:rsid w:val="00627978"/>
    <w:rsid w:val="00631757"/>
    <w:rsid w:val="00637139"/>
    <w:rsid w:val="00641A26"/>
    <w:rsid w:val="00643AB0"/>
    <w:rsid w:val="006461D8"/>
    <w:rsid w:val="0064720A"/>
    <w:rsid w:val="00654901"/>
    <w:rsid w:val="006551FA"/>
    <w:rsid w:val="00655775"/>
    <w:rsid w:val="0065580C"/>
    <w:rsid w:val="00661DAF"/>
    <w:rsid w:val="0066640C"/>
    <w:rsid w:val="00667A17"/>
    <w:rsid w:val="00667B26"/>
    <w:rsid w:val="006719AA"/>
    <w:rsid w:val="0067583E"/>
    <w:rsid w:val="00682EAF"/>
    <w:rsid w:val="00683235"/>
    <w:rsid w:val="00683D65"/>
    <w:rsid w:val="00686C53"/>
    <w:rsid w:val="00694356"/>
    <w:rsid w:val="00695A26"/>
    <w:rsid w:val="006A025E"/>
    <w:rsid w:val="006A11C8"/>
    <w:rsid w:val="006A1931"/>
    <w:rsid w:val="006A502F"/>
    <w:rsid w:val="006A6947"/>
    <w:rsid w:val="006A6EDF"/>
    <w:rsid w:val="006B018F"/>
    <w:rsid w:val="006B1E5B"/>
    <w:rsid w:val="006B2855"/>
    <w:rsid w:val="006C2F60"/>
    <w:rsid w:val="006C34B8"/>
    <w:rsid w:val="006C449B"/>
    <w:rsid w:val="006C7C73"/>
    <w:rsid w:val="006E0363"/>
    <w:rsid w:val="006E7C9C"/>
    <w:rsid w:val="006F0E93"/>
    <w:rsid w:val="006F2245"/>
    <w:rsid w:val="006F6329"/>
    <w:rsid w:val="00701573"/>
    <w:rsid w:val="007015EA"/>
    <w:rsid w:val="00703F5C"/>
    <w:rsid w:val="00705E73"/>
    <w:rsid w:val="007069BC"/>
    <w:rsid w:val="0071364B"/>
    <w:rsid w:val="007138E8"/>
    <w:rsid w:val="007144BD"/>
    <w:rsid w:val="007146E8"/>
    <w:rsid w:val="007161AD"/>
    <w:rsid w:val="007165CE"/>
    <w:rsid w:val="00716F8E"/>
    <w:rsid w:val="00722355"/>
    <w:rsid w:val="00722BBB"/>
    <w:rsid w:val="00723DD6"/>
    <w:rsid w:val="00736CF5"/>
    <w:rsid w:val="007444ED"/>
    <w:rsid w:val="00746A60"/>
    <w:rsid w:val="007477C2"/>
    <w:rsid w:val="007478F7"/>
    <w:rsid w:val="00750620"/>
    <w:rsid w:val="00753E60"/>
    <w:rsid w:val="007556C6"/>
    <w:rsid w:val="007570C6"/>
    <w:rsid w:val="007605C8"/>
    <w:rsid w:val="00760E1C"/>
    <w:rsid w:val="00765B31"/>
    <w:rsid w:val="00772779"/>
    <w:rsid w:val="007743B2"/>
    <w:rsid w:val="0077780B"/>
    <w:rsid w:val="00781EB4"/>
    <w:rsid w:val="00785A31"/>
    <w:rsid w:val="00785C32"/>
    <w:rsid w:val="00786736"/>
    <w:rsid w:val="00787A08"/>
    <w:rsid w:val="00797142"/>
    <w:rsid w:val="007A0980"/>
    <w:rsid w:val="007A1A4A"/>
    <w:rsid w:val="007A3F1A"/>
    <w:rsid w:val="007A5F27"/>
    <w:rsid w:val="007B2527"/>
    <w:rsid w:val="007B736B"/>
    <w:rsid w:val="007C156D"/>
    <w:rsid w:val="007C21BC"/>
    <w:rsid w:val="007C2DC1"/>
    <w:rsid w:val="007C3957"/>
    <w:rsid w:val="007D0F4F"/>
    <w:rsid w:val="007D2216"/>
    <w:rsid w:val="007D549E"/>
    <w:rsid w:val="007E0DAC"/>
    <w:rsid w:val="007E11CE"/>
    <w:rsid w:val="007E5756"/>
    <w:rsid w:val="007F3B74"/>
    <w:rsid w:val="007F3CE4"/>
    <w:rsid w:val="00801D85"/>
    <w:rsid w:val="00802928"/>
    <w:rsid w:val="008033C6"/>
    <w:rsid w:val="0080771E"/>
    <w:rsid w:val="008077CE"/>
    <w:rsid w:val="00811B1E"/>
    <w:rsid w:val="00811E14"/>
    <w:rsid w:val="00813BC7"/>
    <w:rsid w:val="008147AA"/>
    <w:rsid w:val="00820832"/>
    <w:rsid w:val="00825765"/>
    <w:rsid w:val="00827F1E"/>
    <w:rsid w:val="0083058C"/>
    <w:rsid w:val="00832CB7"/>
    <w:rsid w:val="00832E03"/>
    <w:rsid w:val="00833B6B"/>
    <w:rsid w:val="008344BA"/>
    <w:rsid w:val="00835468"/>
    <w:rsid w:val="00841152"/>
    <w:rsid w:val="00841B1E"/>
    <w:rsid w:val="00843C84"/>
    <w:rsid w:val="0085643D"/>
    <w:rsid w:val="008621DF"/>
    <w:rsid w:val="00863E01"/>
    <w:rsid w:val="00867730"/>
    <w:rsid w:val="00873967"/>
    <w:rsid w:val="00876CF8"/>
    <w:rsid w:val="00877D2D"/>
    <w:rsid w:val="0088505B"/>
    <w:rsid w:val="00892D05"/>
    <w:rsid w:val="008931FF"/>
    <w:rsid w:val="00895D25"/>
    <w:rsid w:val="00895E1B"/>
    <w:rsid w:val="00896E71"/>
    <w:rsid w:val="008A0C91"/>
    <w:rsid w:val="008A36AD"/>
    <w:rsid w:val="008A6243"/>
    <w:rsid w:val="008A6836"/>
    <w:rsid w:val="008A6F1A"/>
    <w:rsid w:val="008A7C91"/>
    <w:rsid w:val="008B52FF"/>
    <w:rsid w:val="008B5D31"/>
    <w:rsid w:val="008C2F53"/>
    <w:rsid w:val="008C6BEF"/>
    <w:rsid w:val="008C7007"/>
    <w:rsid w:val="008D3DF5"/>
    <w:rsid w:val="008D7B7B"/>
    <w:rsid w:val="008E02DD"/>
    <w:rsid w:val="008E4C8C"/>
    <w:rsid w:val="008F2658"/>
    <w:rsid w:val="008F7A2C"/>
    <w:rsid w:val="00901153"/>
    <w:rsid w:val="0090426D"/>
    <w:rsid w:val="00906E78"/>
    <w:rsid w:val="009110A9"/>
    <w:rsid w:val="00911609"/>
    <w:rsid w:val="00916770"/>
    <w:rsid w:val="0092541B"/>
    <w:rsid w:val="00926075"/>
    <w:rsid w:val="00932E8C"/>
    <w:rsid w:val="00935761"/>
    <w:rsid w:val="009420A3"/>
    <w:rsid w:val="009430F7"/>
    <w:rsid w:val="00950676"/>
    <w:rsid w:val="0096066D"/>
    <w:rsid w:val="00960EE4"/>
    <w:rsid w:val="00963DBD"/>
    <w:rsid w:val="00971731"/>
    <w:rsid w:val="0097268B"/>
    <w:rsid w:val="00972900"/>
    <w:rsid w:val="00976BDA"/>
    <w:rsid w:val="009774F9"/>
    <w:rsid w:val="00982A66"/>
    <w:rsid w:val="00991D0A"/>
    <w:rsid w:val="009A1F51"/>
    <w:rsid w:val="009A24DC"/>
    <w:rsid w:val="009A6B87"/>
    <w:rsid w:val="009A7D51"/>
    <w:rsid w:val="009C0E85"/>
    <w:rsid w:val="009C3D63"/>
    <w:rsid w:val="009C4070"/>
    <w:rsid w:val="009C4581"/>
    <w:rsid w:val="009D22FF"/>
    <w:rsid w:val="009D257A"/>
    <w:rsid w:val="009D2F87"/>
    <w:rsid w:val="009D4833"/>
    <w:rsid w:val="009D488E"/>
    <w:rsid w:val="009D6D5F"/>
    <w:rsid w:val="009D78DF"/>
    <w:rsid w:val="009E101F"/>
    <w:rsid w:val="009E2476"/>
    <w:rsid w:val="009E5450"/>
    <w:rsid w:val="009E7C74"/>
    <w:rsid w:val="009F350D"/>
    <w:rsid w:val="009F5B98"/>
    <w:rsid w:val="009F70D8"/>
    <w:rsid w:val="00A02294"/>
    <w:rsid w:val="00A04AD0"/>
    <w:rsid w:val="00A07085"/>
    <w:rsid w:val="00A13E62"/>
    <w:rsid w:val="00A1500D"/>
    <w:rsid w:val="00A264A7"/>
    <w:rsid w:val="00A300A2"/>
    <w:rsid w:val="00A30254"/>
    <w:rsid w:val="00A3068E"/>
    <w:rsid w:val="00A3150F"/>
    <w:rsid w:val="00A33544"/>
    <w:rsid w:val="00A371CB"/>
    <w:rsid w:val="00A4396E"/>
    <w:rsid w:val="00A43E1C"/>
    <w:rsid w:val="00A440B2"/>
    <w:rsid w:val="00A46C7A"/>
    <w:rsid w:val="00A54B1F"/>
    <w:rsid w:val="00A622CE"/>
    <w:rsid w:val="00A65274"/>
    <w:rsid w:val="00A67A37"/>
    <w:rsid w:val="00A81FC1"/>
    <w:rsid w:val="00A82443"/>
    <w:rsid w:val="00A8367D"/>
    <w:rsid w:val="00A83D1A"/>
    <w:rsid w:val="00A8693E"/>
    <w:rsid w:val="00A9036A"/>
    <w:rsid w:val="00A91784"/>
    <w:rsid w:val="00A94466"/>
    <w:rsid w:val="00A947C7"/>
    <w:rsid w:val="00A94F82"/>
    <w:rsid w:val="00A973C6"/>
    <w:rsid w:val="00AA24C5"/>
    <w:rsid w:val="00AA38DB"/>
    <w:rsid w:val="00AA3E03"/>
    <w:rsid w:val="00AA63B4"/>
    <w:rsid w:val="00AA73D2"/>
    <w:rsid w:val="00AB263F"/>
    <w:rsid w:val="00AB5D18"/>
    <w:rsid w:val="00AB62DC"/>
    <w:rsid w:val="00AC15D7"/>
    <w:rsid w:val="00AD032B"/>
    <w:rsid w:val="00AD3ED5"/>
    <w:rsid w:val="00AD4B68"/>
    <w:rsid w:val="00AF6154"/>
    <w:rsid w:val="00AF67D4"/>
    <w:rsid w:val="00B05E49"/>
    <w:rsid w:val="00B141A7"/>
    <w:rsid w:val="00B14C59"/>
    <w:rsid w:val="00B162E8"/>
    <w:rsid w:val="00B178DC"/>
    <w:rsid w:val="00B212B7"/>
    <w:rsid w:val="00B23D2B"/>
    <w:rsid w:val="00B27245"/>
    <w:rsid w:val="00B31C1F"/>
    <w:rsid w:val="00B3228C"/>
    <w:rsid w:val="00B34E5A"/>
    <w:rsid w:val="00B34F6D"/>
    <w:rsid w:val="00B350CF"/>
    <w:rsid w:val="00B41471"/>
    <w:rsid w:val="00B41DFD"/>
    <w:rsid w:val="00B52237"/>
    <w:rsid w:val="00B56180"/>
    <w:rsid w:val="00B65195"/>
    <w:rsid w:val="00B71A23"/>
    <w:rsid w:val="00B72CB6"/>
    <w:rsid w:val="00B77C67"/>
    <w:rsid w:val="00B8629D"/>
    <w:rsid w:val="00B944BC"/>
    <w:rsid w:val="00BB2E52"/>
    <w:rsid w:val="00BB3677"/>
    <w:rsid w:val="00BC1C19"/>
    <w:rsid w:val="00BC3747"/>
    <w:rsid w:val="00BD0232"/>
    <w:rsid w:val="00BD5389"/>
    <w:rsid w:val="00BD6EA8"/>
    <w:rsid w:val="00BE2430"/>
    <w:rsid w:val="00BE34B7"/>
    <w:rsid w:val="00BE64F9"/>
    <w:rsid w:val="00BF003A"/>
    <w:rsid w:val="00BF2219"/>
    <w:rsid w:val="00BF6D5E"/>
    <w:rsid w:val="00BF7AC4"/>
    <w:rsid w:val="00C00747"/>
    <w:rsid w:val="00C01045"/>
    <w:rsid w:val="00C02021"/>
    <w:rsid w:val="00C03D9E"/>
    <w:rsid w:val="00C11410"/>
    <w:rsid w:val="00C1190B"/>
    <w:rsid w:val="00C176BA"/>
    <w:rsid w:val="00C20D13"/>
    <w:rsid w:val="00C236C0"/>
    <w:rsid w:val="00C329B9"/>
    <w:rsid w:val="00C35E46"/>
    <w:rsid w:val="00C43006"/>
    <w:rsid w:val="00C46773"/>
    <w:rsid w:val="00C475C2"/>
    <w:rsid w:val="00C511B2"/>
    <w:rsid w:val="00C63358"/>
    <w:rsid w:val="00C676D0"/>
    <w:rsid w:val="00C73581"/>
    <w:rsid w:val="00C762C0"/>
    <w:rsid w:val="00C77BC5"/>
    <w:rsid w:val="00C831CC"/>
    <w:rsid w:val="00C86A4C"/>
    <w:rsid w:val="00C8728A"/>
    <w:rsid w:val="00C87679"/>
    <w:rsid w:val="00C91EBA"/>
    <w:rsid w:val="00C956EE"/>
    <w:rsid w:val="00C958C3"/>
    <w:rsid w:val="00C95AFD"/>
    <w:rsid w:val="00C9667D"/>
    <w:rsid w:val="00CA01C3"/>
    <w:rsid w:val="00CA36AF"/>
    <w:rsid w:val="00CA4798"/>
    <w:rsid w:val="00CB30BB"/>
    <w:rsid w:val="00CB4EB4"/>
    <w:rsid w:val="00CB61B7"/>
    <w:rsid w:val="00CC1CF1"/>
    <w:rsid w:val="00CC2392"/>
    <w:rsid w:val="00CC2A05"/>
    <w:rsid w:val="00CC376C"/>
    <w:rsid w:val="00CC533A"/>
    <w:rsid w:val="00CD1764"/>
    <w:rsid w:val="00CD6CCF"/>
    <w:rsid w:val="00CE3145"/>
    <w:rsid w:val="00CF1661"/>
    <w:rsid w:val="00CF6FD9"/>
    <w:rsid w:val="00D0396A"/>
    <w:rsid w:val="00D04D55"/>
    <w:rsid w:val="00D065C7"/>
    <w:rsid w:val="00D07812"/>
    <w:rsid w:val="00D1167D"/>
    <w:rsid w:val="00D151F9"/>
    <w:rsid w:val="00D22D70"/>
    <w:rsid w:val="00D36657"/>
    <w:rsid w:val="00D36A08"/>
    <w:rsid w:val="00D41E21"/>
    <w:rsid w:val="00D4635A"/>
    <w:rsid w:val="00D47468"/>
    <w:rsid w:val="00D504A9"/>
    <w:rsid w:val="00D51471"/>
    <w:rsid w:val="00D524B9"/>
    <w:rsid w:val="00D55598"/>
    <w:rsid w:val="00D56668"/>
    <w:rsid w:val="00D572EF"/>
    <w:rsid w:val="00D603DF"/>
    <w:rsid w:val="00D606A5"/>
    <w:rsid w:val="00D607CA"/>
    <w:rsid w:val="00D622E3"/>
    <w:rsid w:val="00D659DE"/>
    <w:rsid w:val="00D6660B"/>
    <w:rsid w:val="00D67ECA"/>
    <w:rsid w:val="00D70E82"/>
    <w:rsid w:val="00D718DC"/>
    <w:rsid w:val="00D71AF8"/>
    <w:rsid w:val="00D82180"/>
    <w:rsid w:val="00D824B3"/>
    <w:rsid w:val="00D85A91"/>
    <w:rsid w:val="00D903BA"/>
    <w:rsid w:val="00D94B6C"/>
    <w:rsid w:val="00D955EE"/>
    <w:rsid w:val="00D95897"/>
    <w:rsid w:val="00DA766E"/>
    <w:rsid w:val="00DA7778"/>
    <w:rsid w:val="00DB7D7C"/>
    <w:rsid w:val="00DC0131"/>
    <w:rsid w:val="00DC1E9E"/>
    <w:rsid w:val="00DC2598"/>
    <w:rsid w:val="00DC446C"/>
    <w:rsid w:val="00DC6104"/>
    <w:rsid w:val="00DD2AD4"/>
    <w:rsid w:val="00DD4AAF"/>
    <w:rsid w:val="00DE03AA"/>
    <w:rsid w:val="00DE6796"/>
    <w:rsid w:val="00DF06DD"/>
    <w:rsid w:val="00DF60A9"/>
    <w:rsid w:val="00DF7733"/>
    <w:rsid w:val="00DF7A71"/>
    <w:rsid w:val="00E00511"/>
    <w:rsid w:val="00E0139D"/>
    <w:rsid w:val="00E04F8B"/>
    <w:rsid w:val="00E11295"/>
    <w:rsid w:val="00E13997"/>
    <w:rsid w:val="00E152BC"/>
    <w:rsid w:val="00E15595"/>
    <w:rsid w:val="00E313C8"/>
    <w:rsid w:val="00E3354B"/>
    <w:rsid w:val="00E35EAC"/>
    <w:rsid w:val="00E3659D"/>
    <w:rsid w:val="00E4278C"/>
    <w:rsid w:val="00E42DBD"/>
    <w:rsid w:val="00E43CB4"/>
    <w:rsid w:val="00E448F8"/>
    <w:rsid w:val="00E451CB"/>
    <w:rsid w:val="00E56624"/>
    <w:rsid w:val="00E5745E"/>
    <w:rsid w:val="00E71C67"/>
    <w:rsid w:val="00E71D80"/>
    <w:rsid w:val="00E72328"/>
    <w:rsid w:val="00E723F9"/>
    <w:rsid w:val="00E726BF"/>
    <w:rsid w:val="00E72BF6"/>
    <w:rsid w:val="00E741CE"/>
    <w:rsid w:val="00E749F6"/>
    <w:rsid w:val="00E77772"/>
    <w:rsid w:val="00E81EC3"/>
    <w:rsid w:val="00E92F6E"/>
    <w:rsid w:val="00E93EAD"/>
    <w:rsid w:val="00E951F9"/>
    <w:rsid w:val="00E97A65"/>
    <w:rsid w:val="00EB1699"/>
    <w:rsid w:val="00EB2BB4"/>
    <w:rsid w:val="00EB3E8B"/>
    <w:rsid w:val="00EB6153"/>
    <w:rsid w:val="00EB7E4A"/>
    <w:rsid w:val="00EC134E"/>
    <w:rsid w:val="00EC373D"/>
    <w:rsid w:val="00ED03EC"/>
    <w:rsid w:val="00ED1D04"/>
    <w:rsid w:val="00ED2786"/>
    <w:rsid w:val="00ED3372"/>
    <w:rsid w:val="00ED4670"/>
    <w:rsid w:val="00ED72BB"/>
    <w:rsid w:val="00EF6B2A"/>
    <w:rsid w:val="00EF784A"/>
    <w:rsid w:val="00F01242"/>
    <w:rsid w:val="00F01D22"/>
    <w:rsid w:val="00F030EA"/>
    <w:rsid w:val="00F03CD8"/>
    <w:rsid w:val="00F1000D"/>
    <w:rsid w:val="00F25446"/>
    <w:rsid w:val="00F27030"/>
    <w:rsid w:val="00F300F3"/>
    <w:rsid w:val="00F35990"/>
    <w:rsid w:val="00F36912"/>
    <w:rsid w:val="00F401DD"/>
    <w:rsid w:val="00F42067"/>
    <w:rsid w:val="00F4261E"/>
    <w:rsid w:val="00F44613"/>
    <w:rsid w:val="00F4566E"/>
    <w:rsid w:val="00F468CC"/>
    <w:rsid w:val="00F477CB"/>
    <w:rsid w:val="00F549BA"/>
    <w:rsid w:val="00F60A81"/>
    <w:rsid w:val="00F61D72"/>
    <w:rsid w:val="00F66C5A"/>
    <w:rsid w:val="00F7098C"/>
    <w:rsid w:val="00F71921"/>
    <w:rsid w:val="00F72116"/>
    <w:rsid w:val="00F72F02"/>
    <w:rsid w:val="00F80546"/>
    <w:rsid w:val="00F854DB"/>
    <w:rsid w:val="00F915D8"/>
    <w:rsid w:val="00F9453A"/>
    <w:rsid w:val="00F94E27"/>
    <w:rsid w:val="00F95076"/>
    <w:rsid w:val="00F95725"/>
    <w:rsid w:val="00F97E18"/>
    <w:rsid w:val="00FA064B"/>
    <w:rsid w:val="00FA28F5"/>
    <w:rsid w:val="00FA738E"/>
    <w:rsid w:val="00FE4971"/>
    <w:rsid w:val="00FF16EF"/>
    <w:rsid w:val="00FF1DC4"/>
    <w:rsid w:val="00FF4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6C5F1-BD50-4B88-9B8A-D5CBD417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A54"/>
    <w:pPr>
      <w:spacing w:after="200" w:line="276" w:lineRule="auto"/>
    </w:pPr>
    <w:rPr>
      <w:sz w:val="22"/>
      <w:szCs w:val="22"/>
    </w:rPr>
  </w:style>
  <w:style w:type="paragraph" w:styleId="2">
    <w:name w:val="heading 2"/>
    <w:basedOn w:val="a"/>
    <w:next w:val="a"/>
    <w:link w:val="20"/>
    <w:uiPriority w:val="9"/>
    <w:semiHidden/>
    <w:unhideWhenUsed/>
    <w:qFormat/>
    <w:rsid w:val="00F420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313C8"/>
    <w:pPr>
      <w:keepNext/>
      <w:spacing w:before="240" w:after="60" w:line="240" w:lineRule="auto"/>
      <w:outlineLvl w:val="2"/>
    </w:pPr>
    <w:rPr>
      <w:rFonts w:ascii="Arial" w:hAnsi="Arial" w:cs="Arial"/>
      <w:b/>
      <w:bCs/>
      <w:sz w:val="26"/>
      <w:szCs w:val="26"/>
    </w:rPr>
  </w:style>
  <w:style w:type="paragraph" w:styleId="6">
    <w:name w:val="heading 6"/>
    <w:basedOn w:val="a"/>
    <w:next w:val="a"/>
    <w:link w:val="60"/>
    <w:uiPriority w:val="9"/>
    <w:semiHidden/>
    <w:unhideWhenUsed/>
    <w:qFormat/>
    <w:rsid w:val="002727E8"/>
    <w:pPr>
      <w:widowControl w:val="0"/>
      <w:autoSpaceDE w:val="0"/>
      <w:autoSpaceDN w:val="0"/>
      <w:adjustRightInd w:val="0"/>
      <w:spacing w:before="240" w:after="60" w:line="240" w:lineRule="auto"/>
      <w:ind w:firstLine="720"/>
      <w:jc w:val="both"/>
      <w:outlineLvl w:val="5"/>
    </w:pPr>
    <w:rPr>
      <w:b/>
      <w:bCs/>
    </w:rPr>
  </w:style>
  <w:style w:type="paragraph" w:styleId="7">
    <w:name w:val="heading 7"/>
    <w:basedOn w:val="a"/>
    <w:next w:val="a"/>
    <w:link w:val="70"/>
    <w:qFormat/>
    <w:rsid w:val="00E313C8"/>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C449B"/>
    <w:rPr>
      <w:color w:val="0000FF"/>
      <w:u w:val="single"/>
    </w:rPr>
  </w:style>
  <w:style w:type="paragraph" w:styleId="a4">
    <w:name w:val="List Paragraph"/>
    <w:basedOn w:val="a"/>
    <w:uiPriority w:val="34"/>
    <w:qFormat/>
    <w:rsid w:val="006C449B"/>
    <w:pPr>
      <w:ind w:left="720"/>
      <w:contextualSpacing/>
    </w:pPr>
  </w:style>
  <w:style w:type="paragraph" w:customStyle="1" w:styleId="ConsPlusNormal">
    <w:name w:val="ConsPlusNormal"/>
    <w:link w:val="ConsPlusNormal0"/>
    <w:qFormat/>
    <w:rsid w:val="00637139"/>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637139"/>
    <w:rPr>
      <w:rFonts w:ascii="Arial" w:hAnsi="Arial" w:cs="Arial"/>
      <w:lang w:val="ru-RU" w:eastAsia="ru-RU" w:bidi="ar-SA"/>
    </w:rPr>
  </w:style>
  <w:style w:type="paragraph" w:styleId="a5">
    <w:name w:val="Balloon Text"/>
    <w:basedOn w:val="a"/>
    <w:link w:val="a6"/>
    <w:uiPriority w:val="99"/>
    <w:semiHidden/>
    <w:unhideWhenUsed/>
    <w:rsid w:val="00590F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0F18"/>
    <w:rPr>
      <w:rFonts w:ascii="Tahoma" w:hAnsi="Tahoma" w:cs="Tahoma"/>
      <w:sz w:val="16"/>
      <w:szCs w:val="16"/>
    </w:rPr>
  </w:style>
  <w:style w:type="paragraph" w:customStyle="1" w:styleId="16">
    <w:name w:val="Знак Знак Знак16"/>
    <w:basedOn w:val="a"/>
    <w:rsid w:val="00014A89"/>
    <w:pPr>
      <w:tabs>
        <w:tab w:val="num" w:pos="360"/>
      </w:tabs>
      <w:spacing w:after="160" w:line="240" w:lineRule="exact"/>
    </w:pPr>
    <w:rPr>
      <w:rFonts w:ascii="Verdana" w:hAnsi="Verdana" w:cs="Verdana"/>
      <w:sz w:val="20"/>
      <w:szCs w:val="20"/>
      <w:lang w:val="en-US" w:eastAsia="en-US"/>
    </w:rPr>
  </w:style>
  <w:style w:type="paragraph" w:styleId="a7">
    <w:name w:val="Normal (Web)"/>
    <w:basedOn w:val="a"/>
    <w:uiPriority w:val="99"/>
    <w:rsid w:val="00841B1E"/>
    <w:pPr>
      <w:spacing w:before="100" w:beforeAutospacing="1" w:after="100" w:afterAutospacing="1" w:line="240" w:lineRule="auto"/>
    </w:pPr>
    <w:rPr>
      <w:rFonts w:ascii="Times New Roman" w:hAnsi="Times New Roman"/>
      <w:sz w:val="24"/>
      <w:szCs w:val="24"/>
    </w:rPr>
  </w:style>
  <w:style w:type="paragraph" w:styleId="a8">
    <w:name w:val="Body Text"/>
    <w:basedOn w:val="a"/>
    <w:link w:val="a9"/>
    <w:rsid w:val="00097161"/>
    <w:pPr>
      <w:spacing w:after="120" w:line="240" w:lineRule="auto"/>
    </w:pPr>
    <w:rPr>
      <w:rFonts w:ascii="Times New Roman" w:hAnsi="Times New Roman"/>
      <w:sz w:val="24"/>
      <w:szCs w:val="24"/>
    </w:rPr>
  </w:style>
  <w:style w:type="character" w:customStyle="1" w:styleId="a9">
    <w:name w:val="Основной текст Знак"/>
    <w:basedOn w:val="a0"/>
    <w:link w:val="a8"/>
    <w:rsid w:val="00097161"/>
    <w:rPr>
      <w:rFonts w:ascii="Times New Roman" w:eastAsia="Times New Roman" w:hAnsi="Times New Roman" w:cs="Times New Roman"/>
      <w:sz w:val="24"/>
      <w:szCs w:val="24"/>
    </w:rPr>
  </w:style>
  <w:style w:type="paragraph" w:styleId="aa">
    <w:name w:val="Body Text Indent"/>
    <w:basedOn w:val="a"/>
    <w:link w:val="ab"/>
    <w:rsid w:val="00097161"/>
    <w:pPr>
      <w:spacing w:after="120" w:line="240" w:lineRule="auto"/>
      <w:ind w:left="283"/>
    </w:pPr>
    <w:rPr>
      <w:rFonts w:ascii="Times New Roman" w:hAnsi="Times New Roman"/>
      <w:sz w:val="24"/>
      <w:szCs w:val="24"/>
    </w:rPr>
  </w:style>
  <w:style w:type="character" w:customStyle="1" w:styleId="ab">
    <w:name w:val="Основной текст с отступом Знак"/>
    <w:basedOn w:val="a0"/>
    <w:link w:val="aa"/>
    <w:rsid w:val="00097161"/>
    <w:rPr>
      <w:rFonts w:ascii="Times New Roman" w:eastAsia="Times New Roman" w:hAnsi="Times New Roman" w:cs="Times New Roman"/>
      <w:sz w:val="24"/>
      <w:szCs w:val="24"/>
    </w:rPr>
  </w:style>
  <w:style w:type="character" w:customStyle="1" w:styleId="60">
    <w:name w:val="Заголовок 6 Знак"/>
    <w:basedOn w:val="a0"/>
    <w:link w:val="6"/>
    <w:uiPriority w:val="9"/>
    <w:semiHidden/>
    <w:rsid w:val="002727E8"/>
    <w:rPr>
      <w:rFonts w:ascii="Calibri" w:eastAsia="Times New Roman" w:hAnsi="Calibri" w:cs="Times New Roman"/>
      <w:b/>
      <w:bCs/>
    </w:rPr>
  </w:style>
  <w:style w:type="paragraph" w:customStyle="1" w:styleId="ac">
    <w:name w:val="Таблицы (моноширинный)"/>
    <w:basedOn w:val="a"/>
    <w:next w:val="a"/>
    <w:rsid w:val="002727E8"/>
    <w:pPr>
      <w:widowControl w:val="0"/>
      <w:autoSpaceDE w:val="0"/>
      <w:autoSpaceDN w:val="0"/>
      <w:adjustRightInd w:val="0"/>
      <w:spacing w:after="0" w:line="240" w:lineRule="auto"/>
      <w:jc w:val="both"/>
    </w:pPr>
    <w:rPr>
      <w:rFonts w:ascii="Courier New" w:hAnsi="Courier New" w:cs="Courier New"/>
      <w:sz w:val="20"/>
      <w:szCs w:val="20"/>
    </w:rPr>
  </w:style>
  <w:style w:type="paragraph" w:styleId="ad">
    <w:name w:val="No Spacing"/>
    <w:uiPriority w:val="1"/>
    <w:qFormat/>
    <w:rsid w:val="002727E8"/>
    <w:pPr>
      <w:widowControl w:val="0"/>
      <w:autoSpaceDE w:val="0"/>
      <w:autoSpaceDN w:val="0"/>
      <w:adjustRightInd w:val="0"/>
      <w:ind w:firstLine="720"/>
      <w:jc w:val="both"/>
    </w:pPr>
    <w:rPr>
      <w:rFonts w:ascii="Arial" w:hAnsi="Arial" w:cs="Arial"/>
    </w:rPr>
  </w:style>
  <w:style w:type="paragraph" w:styleId="ae">
    <w:name w:val="Title"/>
    <w:basedOn w:val="a"/>
    <w:link w:val="af"/>
    <w:qFormat/>
    <w:rsid w:val="002727E8"/>
    <w:pPr>
      <w:spacing w:after="0" w:line="240" w:lineRule="auto"/>
      <w:jc w:val="center"/>
    </w:pPr>
    <w:rPr>
      <w:rFonts w:ascii="Times New Roman" w:hAnsi="Times New Roman"/>
      <w:b/>
      <w:bCs/>
      <w:sz w:val="24"/>
      <w:szCs w:val="24"/>
    </w:rPr>
  </w:style>
  <w:style w:type="character" w:customStyle="1" w:styleId="af">
    <w:name w:val="Название Знак"/>
    <w:basedOn w:val="a0"/>
    <w:link w:val="ae"/>
    <w:rsid w:val="002727E8"/>
    <w:rPr>
      <w:rFonts w:ascii="Times New Roman" w:eastAsia="Times New Roman" w:hAnsi="Times New Roman" w:cs="Times New Roman"/>
      <w:b/>
      <w:bCs/>
      <w:sz w:val="24"/>
      <w:szCs w:val="24"/>
    </w:rPr>
  </w:style>
  <w:style w:type="paragraph" w:styleId="af0">
    <w:name w:val="header"/>
    <w:basedOn w:val="a"/>
    <w:link w:val="af1"/>
    <w:unhideWhenUsed/>
    <w:qFormat/>
    <w:rsid w:val="002727E8"/>
    <w:pPr>
      <w:widowControl w:val="0"/>
      <w:tabs>
        <w:tab w:val="center" w:pos="4677"/>
        <w:tab w:val="right" w:pos="9355"/>
      </w:tabs>
      <w:autoSpaceDE w:val="0"/>
      <w:autoSpaceDN w:val="0"/>
      <w:adjustRightInd w:val="0"/>
      <w:spacing w:after="0" w:line="240" w:lineRule="auto"/>
      <w:ind w:firstLine="720"/>
      <w:jc w:val="both"/>
    </w:pPr>
    <w:rPr>
      <w:rFonts w:ascii="Arial" w:hAnsi="Arial" w:cs="Arial"/>
      <w:sz w:val="20"/>
      <w:szCs w:val="20"/>
    </w:rPr>
  </w:style>
  <w:style w:type="character" w:customStyle="1" w:styleId="af1">
    <w:name w:val="Верхний колонтитул Знак"/>
    <w:basedOn w:val="a0"/>
    <w:link w:val="af0"/>
    <w:qFormat/>
    <w:rsid w:val="002727E8"/>
    <w:rPr>
      <w:rFonts w:ascii="Arial" w:eastAsia="Times New Roman" w:hAnsi="Arial" w:cs="Arial"/>
      <w:sz w:val="20"/>
      <w:szCs w:val="20"/>
    </w:rPr>
  </w:style>
  <w:style w:type="paragraph" w:styleId="af2">
    <w:name w:val="footer"/>
    <w:basedOn w:val="a"/>
    <w:link w:val="af3"/>
    <w:uiPriority w:val="99"/>
    <w:unhideWhenUsed/>
    <w:rsid w:val="002727E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727E8"/>
  </w:style>
  <w:style w:type="character" w:customStyle="1" w:styleId="30">
    <w:name w:val="Заголовок 3 Знак"/>
    <w:basedOn w:val="a0"/>
    <w:link w:val="3"/>
    <w:rsid w:val="00E313C8"/>
    <w:rPr>
      <w:rFonts w:ascii="Arial" w:eastAsia="Times New Roman" w:hAnsi="Arial" w:cs="Arial"/>
      <w:b/>
      <w:bCs/>
      <w:sz w:val="26"/>
      <w:szCs w:val="26"/>
    </w:rPr>
  </w:style>
  <w:style w:type="character" w:customStyle="1" w:styleId="70">
    <w:name w:val="Заголовок 7 Знак"/>
    <w:basedOn w:val="a0"/>
    <w:link w:val="7"/>
    <w:rsid w:val="00E313C8"/>
    <w:rPr>
      <w:rFonts w:ascii="Times New Roman" w:eastAsia="Times New Roman" w:hAnsi="Times New Roman" w:cs="Times New Roman"/>
      <w:sz w:val="24"/>
      <w:szCs w:val="24"/>
    </w:rPr>
  </w:style>
  <w:style w:type="paragraph" w:styleId="21">
    <w:name w:val="Body Text Indent 2"/>
    <w:basedOn w:val="a"/>
    <w:link w:val="22"/>
    <w:rsid w:val="00E313C8"/>
    <w:pPr>
      <w:spacing w:after="120" w:line="480" w:lineRule="auto"/>
      <w:ind w:left="283"/>
    </w:pPr>
    <w:rPr>
      <w:rFonts w:ascii="Times New Roman" w:hAnsi="Times New Roman"/>
      <w:sz w:val="28"/>
      <w:szCs w:val="20"/>
    </w:rPr>
  </w:style>
  <w:style w:type="character" w:customStyle="1" w:styleId="22">
    <w:name w:val="Основной текст с отступом 2 Знак"/>
    <w:basedOn w:val="a0"/>
    <w:link w:val="21"/>
    <w:rsid w:val="00E313C8"/>
    <w:rPr>
      <w:rFonts w:ascii="Times New Roman" w:eastAsia="Times New Roman" w:hAnsi="Times New Roman" w:cs="Times New Roman"/>
      <w:sz w:val="28"/>
      <w:szCs w:val="20"/>
    </w:rPr>
  </w:style>
  <w:style w:type="character" w:customStyle="1" w:styleId="FontStyle95">
    <w:name w:val="Font Style95"/>
    <w:basedOn w:val="a0"/>
    <w:rsid w:val="00E313C8"/>
    <w:rPr>
      <w:rFonts w:ascii="Calibri" w:hAnsi="Calibri" w:cs="Calibri"/>
      <w:sz w:val="16"/>
      <w:szCs w:val="16"/>
    </w:rPr>
  </w:style>
  <w:style w:type="paragraph" w:styleId="31">
    <w:name w:val="Body Text Indent 3"/>
    <w:basedOn w:val="a"/>
    <w:link w:val="32"/>
    <w:rsid w:val="00E313C8"/>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rsid w:val="00E313C8"/>
    <w:rPr>
      <w:rFonts w:ascii="Times New Roman" w:eastAsia="Times New Roman" w:hAnsi="Times New Roman" w:cs="Times New Roman"/>
      <w:sz w:val="16"/>
      <w:szCs w:val="16"/>
    </w:rPr>
  </w:style>
  <w:style w:type="paragraph" w:customStyle="1" w:styleId="consplusnormal1">
    <w:name w:val="consplusnormal"/>
    <w:rsid w:val="001B39C8"/>
    <w:pPr>
      <w:ind w:firstLine="720"/>
    </w:pPr>
    <w:rPr>
      <w:rFonts w:ascii="Arial" w:hAnsi="Arial" w:cs="Arial"/>
    </w:rPr>
  </w:style>
  <w:style w:type="character" w:customStyle="1" w:styleId="20">
    <w:name w:val="Заголовок 2 Знак"/>
    <w:basedOn w:val="a0"/>
    <w:link w:val="2"/>
    <w:uiPriority w:val="9"/>
    <w:semiHidden/>
    <w:rsid w:val="00F42067"/>
    <w:rPr>
      <w:rFonts w:asciiTheme="majorHAnsi" w:eastAsiaTheme="majorEastAsia" w:hAnsiTheme="majorHAnsi" w:cstheme="majorBidi"/>
      <w:b/>
      <w:bCs/>
      <w:color w:val="4F81BD" w:themeColor="accent1"/>
      <w:sz w:val="26"/>
      <w:szCs w:val="26"/>
    </w:rPr>
  </w:style>
  <w:style w:type="paragraph" w:customStyle="1" w:styleId="ConsNormal">
    <w:name w:val="ConsNormal"/>
    <w:qFormat/>
    <w:rsid w:val="00F42067"/>
    <w:pPr>
      <w:widowControl w:val="0"/>
      <w:autoSpaceDE w:val="0"/>
      <w:autoSpaceDN w:val="0"/>
      <w:adjustRightInd w:val="0"/>
      <w:spacing w:after="200" w:line="276" w:lineRule="auto"/>
      <w:ind w:right="19772" w:firstLine="720"/>
    </w:pPr>
    <w:rPr>
      <w:rFonts w:ascii="Arial" w:hAnsi="Arial" w:cs="Arial"/>
    </w:rPr>
  </w:style>
  <w:style w:type="paragraph" w:customStyle="1" w:styleId="xl27">
    <w:name w:val="xl27"/>
    <w:basedOn w:val="a"/>
    <w:qFormat/>
    <w:rsid w:val="00F4206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Default">
    <w:name w:val="Default"/>
    <w:rsid w:val="00F42067"/>
    <w:pPr>
      <w:autoSpaceDE w:val="0"/>
      <w:autoSpaceDN w:val="0"/>
      <w:adjustRightInd w:val="0"/>
      <w:spacing w:after="200" w:line="276" w:lineRule="auto"/>
    </w:pPr>
    <w:rPr>
      <w:rFonts w:ascii="Times New Roman" w:hAnsi="Times New Roman"/>
      <w:color w:val="000000"/>
      <w:sz w:val="24"/>
      <w:szCs w:val="24"/>
    </w:rPr>
  </w:style>
  <w:style w:type="paragraph" w:customStyle="1" w:styleId="1">
    <w:name w:val="Текст1"/>
    <w:basedOn w:val="a"/>
    <w:rsid w:val="00F42067"/>
    <w:pPr>
      <w:spacing w:after="0" w:line="240" w:lineRule="auto"/>
    </w:pPr>
    <w:rPr>
      <w:rFonts w:ascii="Courier New" w:hAnsi="Courier New"/>
      <w:sz w:val="20"/>
      <w:szCs w:val="20"/>
    </w:rPr>
  </w:style>
  <w:style w:type="paragraph" w:customStyle="1" w:styleId="western">
    <w:name w:val="western"/>
    <w:basedOn w:val="a"/>
    <w:rsid w:val="00A83D1A"/>
    <w:pPr>
      <w:spacing w:before="100" w:beforeAutospacing="1" w:after="142" w:line="288"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0823">
      <w:bodyDiv w:val="1"/>
      <w:marLeft w:val="0"/>
      <w:marRight w:val="0"/>
      <w:marTop w:val="0"/>
      <w:marBottom w:val="0"/>
      <w:divBdr>
        <w:top w:val="none" w:sz="0" w:space="0" w:color="auto"/>
        <w:left w:val="none" w:sz="0" w:space="0" w:color="auto"/>
        <w:bottom w:val="none" w:sz="0" w:space="0" w:color="auto"/>
        <w:right w:val="none" w:sz="0" w:space="0" w:color="auto"/>
      </w:divBdr>
    </w:div>
    <w:div w:id="107242808">
      <w:bodyDiv w:val="1"/>
      <w:marLeft w:val="0"/>
      <w:marRight w:val="0"/>
      <w:marTop w:val="0"/>
      <w:marBottom w:val="0"/>
      <w:divBdr>
        <w:top w:val="none" w:sz="0" w:space="0" w:color="auto"/>
        <w:left w:val="none" w:sz="0" w:space="0" w:color="auto"/>
        <w:bottom w:val="none" w:sz="0" w:space="0" w:color="auto"/>
        <w:right w:val="none" w:sz="0" w:space="0" w:color="auto"/>
      </w:divBdr>
    </w:div>
    <w:div w:id="204104469">
      <w:bodyDiv w:val="1"/>
      <w:marLeft w:val="0"/>
      <w:marRight w:val="0"/>
      <w:marTop w:val="0"/>
      <w:marBottom w:val="0"/>
      <w:divBdr>
        <w:top w:val="none" w:sz="0" w:space="0" w:color="auto"/>
        <w:left w:val="none" w:sz="0" w:space="0" w:color="auto"/>
        <w:bottom w:val="none" w:sz="0" w:space="0" w:color="auto"/>
        <w:right w:val="none" w:sz="0" w:space="0" w:color="auto"/>
      </w:divBdr>
    </w:div>
    <w:div w:id="204292450">
      <w:bodyDiv w:val="1"/>
      <w:marLeft w:val="0"/>
      <w:marRight w:val="0"/>
      <w:marTop w:val="0"/>
      <w:marBottom w:val="0"/>
      <w:divBdr>
        <w:top w:val="none" w:sz="0" w:space="0" w:color="auto"/>
        <w:left w:val="none" w:sz="0" w:space="0" w:color="auto"/>
        <w:bottom w:val="none" w:sz="0" w:space="0" w:color="auto"/>
        <w:right w:val="none" w:sz="0" w:space="0" w:color="auto"/>
      </w:divBdr>
    </w:div>
    <w:div w:id="385300176">
      <w:bodyDiv w:val="1"/>
      <w:marLeft w:val="0"/>
      <w:marRight w:val="0"/>
      <w:marTop w:val="0"/>
      <w:marBottom w:val="0"/>
      <w:divBdr>
        <w:top w:val="none" w:sz="0" w:space="0" w:color="auto"/>
        <w:left w:val="none" w:sz="0" w:space="0" w:color="auto"/>
        <w:bottom w:val="none" w:sz="0" w:space="0" w:color="auto"/>
        <w:right w:val="none" w:sz="0" w:space="0" w:color="auto"/>
      </w:divBdr>
    </w:div>
    <w:div w:id="440032445">
      <w:bodyDiv w:val="1"/>
      <w:marLeft w:val="0"/>
      <w:marRight w:val="0"/>
      <w:marTop w:val="0"/>
      <w:marBottom w:val="0"/>
      <w:divBdr>
        <w:top w:val="none" w:sz="0" w:space="0" w:color="auto"/>
        <w:left w:val="none" w:sz="0" w:space="0" w:color="auto"/>
        <w:bottom w:val="none" w:sz="0" w:space="0" w:color="auto"/>
        <w:right w:val="none" w:sz="0" w:space="0" w:color="auto"/>
      </w:divBdr>
    </w:div>
    <w:div w:id="513500401">
      <w:bodyDiv w:val="1"/>
      <w:marLeft w:val="0"/>
      <w:marRight w:val="0"/>
      <w:marTop w:val="0"/>
      <w:marBottom w:val="0"/>
      <w:divBdr>
        <w:top w:val="none" w:sz="0" w:space="0" w:color="auto"/>
        <w:left w:val="none" w:sz="0" w:space="0" w:color="auto"/>
        <w:bottom w:val="none" w:sz="0" w:space="0" w:color="auto"/>
        <w:right w:val="none" w:sz="0" w:space="0" w:color="auto"/>
      </w:divBdr>
    </w:div>
    <w:div w:id="612520454">
      <w:bodyDiv w:val="1"/>
      <w:marLeft w:val="0"/>
      <w:marRight w:val="0"/>
      <w:marTop w:val="0"/>
      <w:marBottom w:val="0"/>
      <w:divBdr>
        <w:top w:val="none" w:sz="0" w:space="0" w:color="auto"/>
        <w:left w:val="none" w:sz="0" w:space="0" w:color="auto"/>
        <w:bottom w:val="none" w:sz="0" w:space="0" w:color="auto"/>
        <w:right w:val="none" w:sz="0" w:space="0" w:color="auto"/>
      </w:divBdr>
    </w:div>
    <w:div w:id="667827031">
      <w:bodyDiv w:val="1"/>
      <w:marLeft w:val="0"/>
      <w:marRight w:val="0"/>
      <w:marTop w:val="0"/>
      <w:marBottom w:val="0"/>
      <w:divBdr>
        <w:top w:val="none" w:sz="0" w:space="0" w:color="auto"/>
        <w:left w:val="none" w:sz="0" w:space="0" w:color="auto"/>
        <w:bottom w:val="none" w:sz="0" w:space="0" w:color="auto"/>
        <w:right w:val="none" w:sz="0" w:space="0" w:color="auto"/>
      </w:divBdr>
    </w:div>
    <w:div w:id="734157627">
      <w:bodyDiv w:val="1"/>
      <w:marLeft w:val="0"/>
      <w:marRight w:val="0"/>
      <w:marTop w:val="0"/>
      <w:marBottom w:val="0"/>
      <w:divBdr>
        <w:top w:val="none" w:sz="0" w:space="0" w:color="auto"/>
        <w:left w:val="none" w:sz="0" w:space="0" w:color="auto"/>
        <w:bottom w:val="none" w:sz="0" w:space="0" w:color="auto"/>
        <w:right w:val="none" w:sz="0" w:space="0" w:color="auto"/>
      </w:divBdr>
    </w:div>
    <w:div w:id="869226371">
      <w:bodyDiv w:val="1"/>
      <w:marLeft w:val="0"/>
      <w:marRight w:val="0"/>
      <w:marTop w:val="0"/>
      <w:marBottom w:val="0"/>
      <w:divBdr>
        <w:top w:val="none" w:sz="0" w:space="0" w:color="auto"/>
        <w:left w:val="none" w:sz="0" w:space="0" w:color="auto"/>
        <w:bottom w:val="none" w:sz="0" w:space="0" w:color="auto"/>
        <w:right w:val="none" w:sz="0" w:space="0" w:color="auto"/>
      </w:divBdr>
    </w:div>
    <w:div w:id="937178717">
      <w:bodyDiv w:val="1"/>
      <w:marLeft w:val="0"/>
      <w:marRight w:val="0"/>
      <w:marTop w:val="0"/>
      <w:marBottom w:val="0"/>
      <w:divBdr>
        <w:top w:val="none" w:sz="0" w:space="0" w:color="auto"/>
        <w:left w:val="none" w:sz="0" w:space="0" w:color="auto"/>
        <w:bottom w:val="none" w:sz="0" w:space="0" w:color="auto"/>
        <w:right w:val="none" w:sz="0" w:space="0" w:color="auto"/>
      </w:divBdr>
    </w:div>
    <w:div w:id="1047028059">
      <w:bodyDiv w:val="1"/>
      <w:marLeft w:val="0"/>
      <w:marRight w:val="0"/>
      <w:marTop w:val="0"/>
      <w:marBottom w:val="0"/>
      <w:divBdr>
        <w:top w:val="none" w:sz="0" w:space="0" w:color="auto"/>
        <w:left w:val="none" w:sz="0" w:space="0" w:color="auto"/>
        <w:bottom w:val="none" w:sz="0" w:space="0" w:color="auto"/>
        <w:right w:val="none" w:sz="0" w:space="0" w:color="auto"/>
      </w:divBdr>
    </w:div>
    <w:div w:id="1073742069">
      <w:bodyDiv w:val="1"/>
      <w:marLeft w:val="0"/>
      <w:marRight w:val="0"/>
      <w:marTop w:val="0"/>
      <w:marBottom w:val="0"/>
      <w:divBdr>
        <w:top w:val="none" w:sz="0" w:space="0" w:color="auto"/>
        <w:left w:val="none" w:sz="0" w:space="0" w:color="auto"/>
        <w:bottom w:val="none" w:sz="0" w:space="0" w:color="auto"/>
        <w:right w:val="none" w:sz="0" w:space="0" w:color="auto"/>
      </w:divBdr>
    </w:div>
    <w:div w:id="1264342348">
      <w:bodyDiv w:val="1"/>
      <w:marLeft w:val="0"/>
      <w:marRight w:val="0"/>
      <w:marTop w:val="0"/>
      <w:marBottom w:val="0"/>
      <w:divBdr>
        <w:top w:val="none" w:sz="0" w:space="0" w:color="auto"/>
        <w:left w:val="none" w:sz="0" w:space="0" w:color="auto"/>
        <w:bottom w:val="none" w:sz="0" w:space="0" w:color="auto"/>
        <w:right w:val="none" w:sz="0" w:space="0" w:color="auto"/>
      </w:divBdr>
    </w:div>
    <w:div w:id="1307081573">
      <w:bodyDiv w:val="1"/>
      <w:marLeft w:val="0"/>
      <w:marRight w:val="0"/>
      <w:marTop w:val="0"/>
      <w:marBottom w:val="0"/>
      <w:divBdr>
        <w:top w:val="none" w:sz="0" w:space="0" w:color="auto"/>
        <w:left w:val="none" w:sz="0" w:space="0" w:color="auto"/>
        <w:bottom w:val="none" w:sz="0" w:space="0" w:color="auto"/>
        <w:right w:val="none" w:sz="0" w:space="0" w:color="auto"/>
      </w:divBdr>
    </w:div>
    <w:div w:id="1635601685">
      <w:bodyDiv w:val="1"/>
      <w:marLeft w:val="0"/>
      <w:marRight w:val="0"/>
      <w:marTop w:val="0"/>
      <w:marBottom w:val="0"/>
      <w:divBdr>
        <w:top w:val="none" w:sz="0" w:space="0" w:color="auto"/>
        <w:left w:val="none" w:sz="0" w:space="0" w:color="auto"/>
        <w:bottom w:val="none" w:sz="0" w:space="0" w:color="auto"/>
        <w:right w:val="none" w:sz="0" w:space="0" w:color="auto"/>
      </w:divBdr>
    </w:div>
    <w:div w:id="1661536834">
      <w:bodyDiv w:val="1"/>
      <w:marLeft w:val="0"/>
      <w:marRight w:val="0"/>
      <w:marTop w:val="0"/>
      <w:marBottom w:val="0"/>
      <w:divBdr>
        <w:top w:val="none" w:sz="0" w:space="0" w:color="auto"/>
        <w:left w:val="none" w:sz="0" w:space="0" w:color="auto"/>
        <w:bottom w:val="none" w:sz="0" w:space="0" w:color="auto"/>
        <w:right w:val="none" w:sz="0" w:space="0" w:color="auto"/>
      </w:divBdr>
    </w:div>
    <w:div w:id="1861433668">
      <w:bodyDiv w:val="1"/>
      <w:marLeft w:val="0"/>
      <w:marRight w:val="0"/>
      <w:marTop w:val="0"/>
      <w:marBottom w:val="0"/>
      <w:divBdr>
        <w:top w:val="none" w:sz="0" w:space="0" w:color="auto"/>
        <w:left w:val="none" w:sz="0" w:space="0" w:color="auto"/>
        <w:bottom w:val="none" w:sz="0" w:space="0" w:color="auto"/>
        <w:right w:val="none" w:sz="0" w:space="0" w:color="auto"/>
      </w:divBdr>
    </w:div>
    <w:div w:id="1862161397">
      <w:bodyDiv w:val="1"/>
      <w:marLeft w:val="0"/>
      <w:marRight w:val="0"/>
      <w:marTop w:val="0"/>
      <w:marBottom w:val="0"/>
      <w:divBdr>
        <w:top w:val="none" w:sz="0" w:space="0" w:color="auto"/>
        <w:left w:val="none" w:sz="0" w:space="0" w:color="auto"/>
        <w:bottom w:val="none" w:sz="0" w:space="0" w:color="auto"/>
        <w:right w:val="none" w:sz="0" w:space="0" w:color="auto"/>
      </w:divBdr>
    </w:div>
    <w:div w:id="1927955281">
      <w:bodyDiv w:val="1"/>
      <w:marLeft w:val="0"/>
      <w:marRight w:val="0"/>
      <w:marTop w:val="0"/>
      <w:marBottom w:val="0"/>
      <w:divBdr>
        <w:top w:val="none" w:sz="0" w:space="0" w:color="auto"/>
        <w:left w:val="none" w:sz="0" w:space="0" w:color="auto"/>
        <w:bottom w:val="none" w:sz="0" w:space="0" w:color="auto"/>
        <w:right w:val="none" w:sz="0" w:space="0" w:color="auto"/>
      </w:divBdr>
    </w:div>
    <w:div w:id="2098018660">
      <w:bodyDiv w:val="1"/>
      <w:marLeft w:val="0"/>
      <w:marRight w:val="0"/>
      <w:marTop w:val="0"/>
      <w:marBottom w:val="0"/>
      <w:divBdr>
        <w:top w:val="none" w:sz="0" w:space="0" w:color="auto"/>
        <w:left w:val="none" w:sz="0" w:space="0" w:color="auto"/>
        <w:bottom w:val="none" w:sz="0" w:space="0" w:color="auto"/>
        <w:right w:val="none" w:sz="0" w:space="0" w:color="auto"/>
      </w:divBdr>
    </w:div>
    <w:div w:id="214357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1BE9D-DE24-46B1-BD8A-FBCE384C7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Pages>
  <Words>1659</Words>
  <Characters>9460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РАГЗ</Company>
  <LinksUpToDate>false</LinksUpToDate>
  <CharactersWithSpaces>11097</CharactersWithSpaces>
  <SharedDoc>false</SharedDoc>
  <HLinks>
    <vt:vector size="36" baseType="variant">
      <vt:variant>
        <vt:i4>5505111</vt:i4>
      </vt:variant>
      <vt:variant>
        <vt:i4>15</vt:i4>
      </vt:variant>
      <vt:variant>
        <vt:i4>0</vt:i4>
      </vt:variant>
      <vt:variant>
        <vt:i4>5</vt:i4>
      </vt:variant>
      <vt:variant>
        <vt:lpwstr>http://www.mizo.govrb.ru/</vt:lpwstr>
      </vt:variant>
      <vt:variant>
        <vt:lpwstr/>
      </vt:variant>
      <vt:variant>
        <vt:i4>524315</vt:i4>
      </vt:variant>
      <vt:variant>
        <vt:i4>12</vt:i4>
      </vt:variant>
      <vt:variant>
        <vt:i4>0</vt:i4>
      </vt:variant>
      <vt:variant>
        <vt:i4>5</vt:i4>
      </vt:variant>
      <vt:variant>
        <vt:lpwstr>http://torgi.gov.ru/</vt:lpwstr>
      </vt:variant>
      <vt:variant>
        <vt:lpwstr/>
      </vt:variant>
      <vt:variant>
        <vt:i4>7077938</vt:i4>
      </vt:variant>
      <vt:variant>
        <vt:i4>9</vt:i4>
      </vt:variant>
      <vt:variant>
        <vt:i4>0</vt:i4>
      </vt:variant>
      <vt:variant>
        <vt:i4>5</vt:i4>
      </vt:variant>
      <vt:variant>
        <vt:lpwstr>consultantplus://offline/ref=BD5E4B1E99B0C3D5663DEDD53B76D269BB6D7D145B55C9DEA3CA45AD54DF84C443D789E2FC5171ABw4F0E</vt:lpwstr>
      </vt:variant>
      <vt:variant>
        <vt:lpwstr/>
      </vt:variant>
      <vt:variant>
        <vt:i4>2228347</vt:i4>
      </vt:variant>
      <vt:variant>
        <vt:i4>6</vt:i4>
      </vt:variant>
      <vt:variant>
        <vt:i4>0</vt:i4>
      </vt:variant>
      <vt:variant>
        <vt:i4>5</vt:i4>
      </vt:variant>
      <vt:variant>
        <vt:lpwstr>http://www.kurumkan.burnet.ru/</vt:lpwstr>
      </vt:variant>
      <vt:variant>
        <vt:lpwstr/>
      </vt:variant>
      <vt:variant>
        <vt:i4>524315</vt:i4>
      </vt:variant>
      <vt:variant>
        <vt:i4>3</vt:i4>
      </vt:variant>
      <vt:variant>
        <vt:i4>0</vt:i4>
      </vt:variant>
      <vt:variant>
        <vt:i4>5</vt:i4>
      </vt:variant>
      <vt:variant>
        <vt:lpwstr>http://torgi.gov.ru/</vt:lpwstr>
      </vt:variant>
      <vt:variant>
        <vt:lpwstr/>
      </vt:variant>
      <vt:variant>
        <vt:i4>1835104</vt:i4>
      </vt:variant>
      <vt:variant>
        <vt:i4>0</vt:i4>
      </vt:variant>
      <vt:variant>
        <vt:i4>0</vt:i4>
      </vt:variant>
      <vt:variant>
        <vt:i4>5</vt:i4>
      </vt:variant>
      <vt:variant>
        <vt:lpwstr>mailto:gmf@mizo.govrb.ru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ПоломошныйДмитрийГенадьевич</dc:creator>
  <cp:lastModifiedBy>Татьяна</cp:lastModifiedBy>
  <cp:revision>22</cp:revision>
  <cp:lastPrinted>2023-08-24T14:12:00Z</cp:lastPrinted>
  <dcterms:created xsi:type="dcterms:W3CDTF">2020-11-27T12:55:00Z</dcterms:created>
  <dcterms:modified xsi:type="dcterms:W3CDTF">2024-09-09T12:02:00Z</dcterms:modified>
</cp:coreProperties>
</file>