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2107F2" w:rsidRPr="002107F2" w:rsidRDefault="007C6392" w:rsidP="002107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2107F2" w:rsidRPr="002107F2">
        <w:rPr>
          <w:rFonts w:ascii="Arial" w:hAnsi="Arial" w:cs="Arial"/>
          <w:b/>
          <w:sz w:val="24"/>
          <w:szCs w:val="24"/>
        </w:rPr>
        <w:t xml:space="preserve">Лот №11 </w:t>
      </w:r>
      <w:proofErr w:type="gramStart"/>
      <w:r w:rsidR="002107F2" w:rsidRPr="002107F2">
        <w:rPr>
          <w:rFonts w:ascii="Arial" w:hAnsi="Arial" w:cs="Arial"/>
          <w:sz w:val="24"/>
          <w:szCs w:val="24"/>
        </w:rPr>
        <w:t>земельный  участок</w:t>
      </w:r>
      <w:proofErr w:type="gramEnd"/>
      <w:r w:rsidR="002107F2" w:rsidRPr="002107F2">
        <w:rPr>
          <w:rFonts w:ascii="Arial" w:hAnsi="Arial" w:cs="Arial"/>
          <w:sz w:val="24"/>
          <w:szCs w:val="24"/>
        </w:rPr>
        <w:t xml:space="preserve"> общей площадью </w:t>
      </w:r>
      <w:r w:rsidR="002107F2" w:rsidRPr="002107F2">
        <w:rPr>
          <w:rFonts w:ascii="Arial" w:hAnsi="Arial" w:cs="Arial"/>
          <w:color w:val="000000"/>
          <w:sz w:val="24"/>
          <w:szCs w:val="24"/>
        </w:rPr>
        <w:t xml:space="preserve">19900кв.м., кадастровый номер: 57:24:0030101:346,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2107F2" w:rsidRPr="002107F2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2107F2" w:rsidRPr="002107F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07F2" w:rsidRPr="002107F2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2107F2" w:rsidRPr="002107F2">
        <w:rPr>
          <w:rFonts w:ascii="Arial" w:hAnsi="Arial" w:cs="Arial"/>
          <w:color w:val="000000"/>
          <w:sz w:val="24"/>
          <w:szCs w:val="24"/>
        </w:rPr>
        <w:t xml:space="preserve">  с/п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2107F2"/>
    <w:rsid w:val="00364857"/>
    <w:rsid w:val="003958C6"/>
    <w:rsid w:val="004112F0"/>
    <w:rsid w:val="00431ED8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EB7A-358A-4AA3-B32E-E61E2549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40</cp:revision>
  <cp:lastPrinted>2020-12-17T12:02:00Z</cp:lastPrinted>
  <dcterms:created xsi:type="dcterms:W3CDTF">2017-02-15T12:07:00Z</dcterms:created>
  <dcterms:modified xsi:type="dcterms:W3CDTF">2022-10-27T13:55:00Z</dcterms:modified>
</cp:coreProperties>
</file>