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9205C1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EA2075" w:rsidRPr="00EA2075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</w:t>
      </w:r>
      <w:r w:rsidR="00EA207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6707FC" w:rsidRPr="006707FC">
        <w:rPr>
          <w:rFonts w:ascii="Arial" w:hAnsi="Arial" w:cs="Arial"/>
          <w:b/>
          <w:sz w:val="24"/>
          <w:szCs w:val="24"/>
        </w:rPr>
        <w:t>Лот №2</w:t>
      </w:r>
      <w:r w:rsidR="00685A41">
        <w:rPr>
          <w:rFonts w:ascii="Arial" w:hAnsi="Arial" w:cs="Arial"/>
          <w:b/>
          <w:sz w:val="24"/>
          <w:szCs w:val="24"/>
        </w:rPr>
        <w:t>:</w:t>
      </w:r>
      <w:r w:rsidR="009205C1" w:rsidRPr="009205C1">
        <w:rPr>
          <w:color w:val="333333"/>
          <w:sz w:val="22"/>
          <w:szCs w:val="22"/>
          <w:shd w:val="clear" w:color="auto" w:fill="FFFFFF"/>
        </w:rPr>
        <w:t xml:space="preserve"> </w:t>
      </w:r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5000 </w:t>
      </w:r>
      <w:proofErr w:type="spellStart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57:24:0150101:626, категория земель: </w:t>
      </w:r>
      <w:r w:rsidR="00EA2075" w:rsidRPr="00EA2075">
        <w:rPr>
          <w:rFonts w:ascii="Arial" w:hAnsi="Arial" w:cs="Arial"/>
          <w:sz w:val="24"/>
          <w:szCs w:val="24"/>
        </w:rPr>
        <w:t>земли населенных пунктов</w:t>
      </w:r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EA2075" w:rsidRPr="00EA2075">
        <w:rPr>
          <w:rFonts w:ascii="Arial" w:hAnsi="Arial" w:cs="Arial"/>
          <w:sz w:val="24"/>
          <w:szCs w:val="24"/>
        </w:rPr>
        <w:t xml:space="preserve"> ведения личного подсобного хозяйства (приусадебный земельный участок)</w:t>
      </w:r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</w:t>
      </w:r>
      <w:proofErr w:type="spellStart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Вышнее </w:t>
      </w:r>
      <w:proofErr w:type="spellStart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>Ольшанское</w:t>
      </w:r>
      <w:proofErr w:type="spellEnd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>с.Студеное</w:t>
      </w:r>
      <w:proofErr w:type="spellEnd"/>
      <w:proofErr w:type="gramStart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>,  срок</w:t>
      </w:r>
      <w:proofErr w:type="gramEnd"/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аренды – 20 лет</w:t>
      </w:r>
      <w:r w:rsidR="00EA2075" w:rsidRPr="00EA207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A2075">
        <w:rPr>
          <w:rFonts w:ascii="Arial" w:hAnsi="Arial" w:cs="Arial"/>
          <w:sz w:val="24"/>
          <w:szCs w:val="24"/>
        </w:rPr>
        <w:t>17</w:t>
      </w:r>
      <w:r w:rsidR="00395D02">
        <w:rPr>
          <w:rFonts w:ascii="Arial" w:hAnsi="Arial" w:cs="Arial"/>
          <w:sz w:val="24"/>
          <w:szCs w:val="24"/>
        </w:rPr>
        <w:t>»</w:t>
      </w:r>
      <w:r w:rsidRPr="003E75D4">
        <w:rPr>
          <w:rFonts w:ascii="Arial" w:hAnsi="Arial" w:cs="Arial"/>
          <w:sz w:val="24"/>
          <w:szCs w:val="24"/>
        </w:rPr>
        <w:t xml:space="preserve"> </w:t>
      </w:r>
      <w:r w:rsidR="00EA2075">
        <w:rPr>
          <w:rFonts w:ascii="Arial" w:hAnsi="Arial" w:cs="Arial"/>
          <w:sz w:val="24"/>
          <w:szCs w:val="24"/>
        </w:rPr>
        <w:t xml:space="preserve">октября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9205C1">
        <w:rPr>
          <w:rFonts w:ascii="Arial" w:hAnsi="Arial" w:cs="Arial"/>
          <w:sz w:val="24"/>
          <w:szCs w:val="24"/>
        </w:rPr>
        <w:t>2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395D02"/>
    <w:rsid w:val="003C7772"/>
    <w:rsid w:val="0050556B"/>
    <w:rsid w:val="005340B9"/>
    <w:rsid w:val="0059581E"/>
    <w:rsid w:val="00607A00"/>
    <w:rsid w:val="006707FC"/>
    <w:rsid w:val="00685A41"/>
    <w:rsid w:val="006A664F"/>
    <w:rsid w:val="00731893"/>
    <w:rsid w:val="00752CEF"/>
    <w:rsid w:val="007D60BA"/>
    <w:rsid w:val="0087075A"/>
    <w:rsid w:val="009205C1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EA207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F6DEE-EED6-4754-A739-82D3297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5F38-D7FC-47CD-B79B-56538758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32</cp:revision>
  <cp:lastPrinted>2020-10-15T11:55:00Z</cp:lastPrinted>
  <dcterms:created xsi:type="dcterms:W3CDTF">2017-02-01T13:51:00Z</dcterms:created>
  <dcterms:modified xsi:type="dcterms:W3CDTF">2022-09-08T06:56:00Z</dcterms:modified>
</cp:coreProperties>
</file>