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0B2F18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</w:t>
      </w:r>
      <w:bookmarkStart w:id="0" w:name="_GoBack"/>
      <w:bookmarkEnd w:id="0"/>
      <w:r w:rsidRPr="00C153D7">
        <w:rPr>
          <w:rFonts w:ascii="Arial" w:hAnsi="Arial" w:cs="Arial"/>
          <w:sz w:val="24"/>
          <w:szCs w:val="24"/>
        </w:rPr>
        <w:t xml:space="preserve">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</w:t>
      </w:r>
      <w:r w:rsidR="00B97019">
        <w:rPr>
          <w:rFonts w:ascii="Arial" w:hAnsi="Arial" w:cs="Arial"/>
          <w:b/>
          <w:sz w:val="24"/>
          <w:szCs w:val="24"/>
        </w:rPr>
        <w:t xml:space="preserve">1 </w:t>
      </w:r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B97019" w:rsidRPr="00B97019">
        <w:rPr>
          <w:rFonts w:ascii="Arial" w:hAnsi="Arial" w:cs="Arial"/>
          <w:sz w:val="24"/>
          <w:szCs w:val="24"/>
        </w:rPr>
        <w:t xml:space="preserve">общей площадью 15220 </w:t>
      </w:r>
      <w:proofErr w:type="spellStart"/>
      <w:r w:rsidR="00B97019" w:rsidRPr="00B97019">
        <w:rPr>
          <w:rFonts w:ascii="Arial" w:hAnsi="Arial" w:cs="Arial"/>
          <w:sz w:val="24"/>
          <w:szCs w:val="24"/>
        </w:rPr>
        <w:t>кв.м</w:t>
      </w:r>
      <w:proofErr w:type="spellEnd"/>
      <w:r w:rsidR="00B97019" w:rsidRPr="00B97019">
        <w:rPr>
          <w:rFonts w:ascii="Arial" w:hAnsi="Arial" w:cs="Arial"/>
          <w:sz w:val="24"/>
          <w:szCs w:val="24"/>
        </w:rPr>
        <w:t xml:space="preserve">., кадастровый номер: 57:24:0040301:659, категория земель: земли сельскохозяйственного назначения, разрешенное использование: для ведения личного подсобного хозяйства, местоположение: </w:t>
      </w:r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</w:t>
      </w:r>
      <w:proofErr w:type="spellStart"/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proofErr w:type="gramStart"/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Кудиновского</w:t>
      </w:r>
      <w:proofErr w:type="spellEnd"/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</w:t>
      </w:r>
      <w:proofErr w:type="gramEnd"/>
      <w:r w:rsidR="00B97019" w:rsidRPr="00B97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поселение, срок аренды – 20 лет</w:t>
      </w:r>
      <w:r w:rsidR="000B2F18">
        <w:rPr>
          <w:color w:val="333333"/>
          <w:sz w:val="22"/>
          <w:szCs w:val="22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B97019">
        <w:rPr>
          <w:rFonts w:ascii="Arial" w:hAnsi="Arial" w:cs="Arial"/>
          <w:sz w:val="24"/>
          <w:szCs w:val="24"/>
        </w:rPr>
        <w:t xml:space="preserve">17 </w:t>
      </w:r>
      <w:r w:rsidRPr="003E75D4">
        <w:rPr>
          <w:rFonts w:ascii="Arial" w:hAnsi="Arial" w:cs="Arial"/>
          <w:sz w:val="24"/>
          <w:szCs w:val="24"/>
        </w:rPr>
        <w:t>»</w:t>
      </w:r>
      <w:proofErr w:type="gramEnd"/>
      <w:r w:rsidRPr="003E75D4">
        <w:rPr>
          <w:rFonts w:ascii="Arial" w:hAnsi="Arial" w:cs="Arial"/>
          <w:sz w:val="24"/>
          <w:szCs w:val="24"/>
        </w:rPr>
        <w:t xml:space="preserve"> </w:t>
      </w:r>
      <w:r w:rsidR="00B97019">
        <w:rPr>
          <w:rFonts w:ascii="Arial" w:hAnsi="Arial" w:cs="Arial"/>
          <w:sz w:val="24"/>
          <w:szCs w:val="24"/>
        </w:rPr>
        <w:t xml:space="preserve">октября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B2F18">
        <w:rPr>
          <w:rFonts w:ascii="Arial" w:hAnsi="Arial" w:cs="Arial"/>
          <w:sz w:val="24"/>
          <w:szCs w:val="24"/>
        </w:rPr>
        <w:t>2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B2F18"/>
    <w:rsid w:val="000C1AAA"/>
    <w:rsid w:val="00157A53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9E61EC"/>
    <w:rsid w:val="00A45628"/>
    <w:rsid w:val="00B97019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C42B-ADB7-4C1D-BBF6-22BB6AB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473-36D5-4CEE-B522-0854D34F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2020-10-15T11:54:00Z</cp:lastPrinted>
  <dcterms:created xsi:type="dcterms:W3CDTF">2017-02-01T13:51:00Z</dcterms:created>
  <dcterms:modified xsi:type="dcterms:W3CDTF">2022-09-08T06:46:00Z</dcterms:modified>
</cp:coreProperties>
</file>