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3585A" w:rsidRDefault="0083585A" w:rsidP="006122DE">
      <w:pPr>
        <w:jc w:val="center"/>
        <w:rPr>
          <w:rFonts w:ascii="Arial" w:hAnsi="Arial" w:cs="Arial"/>
          <w:sz w:val="20"/>
          <w:szCs w:val="20"/>
        </w:rPr>
      </w:pPr>
    </w:p>
    <w:p w:rsidR="002B640B" w:rsidRPr="00553B32" w:rsidRDefault="002B640B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сообщает  </w:t>
      </w:r>
      <w:proofErr w:type="gramStart"/>
      <w:r w:rsidR="00431F6C" w:rsidRPr="00846A72">
        <w:rPr>
          <w:rFonts w:ascii="Arial" w:hAnsi="Arial" w:cs="Arial"/>
          <w:sz w:val="20"/>
          <w:szCs w:val="20"/>
        </w:rPr>
        <w:t xml:space="preserve">о приеме заявлений о  предоставлении </w:t>
      </w:r>
      <w:bookmarkStart w:id="0" w:name="_GoBack"/>
      <w:bookmarkEnd w:id="0"/>
      <w:r w:rsidR="00CA7B3B">
        <w:rPr>
          <w:rFonts w:ascii="Arial" w:hAnsi="Arial" w:cs="Arial"/>
          <w:sz w:val="20"/>
          <w:szCs w:val="20"/>
        </w:rPr>
        <w:t xml:space="preserve"> в собственность по договору купли-продажи</w:t>
      </w:r>
      <w:r w:rsidR="00CA7B3B" w:rsidRPr="00553B3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земельного участка из земель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</w:t>
      </w:r>
      <w:r w:rsidR="004419C2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4419C2">
        <w:rPr>
          <w:rFonts w:ascii="Arial" w:hAnsi="Arial" w:cs="Arial"/>
          <w:sz w:val="20"/>
          <w:szCs w:val="20"/>
        </w:rPr>
        <w:t>0030201</w:t>
      </w:r>
      <w:r w:rsidR="00CD5EDC">
        <w:rPr>
          <w:rFonts w:ascii="Arial" w:hAnsi="Arial" w:cs="Arial"/>
          <w:sz w:val="20"/>
          <w:szCs w:val="20"/>
        </w:rPr>
        <w:t>:</w:t>
      </w:r>
      <w:r w:rsidR="004419C2">
        <w:rPr>
          <w:rFonts w:ascii="Arial" w:hAnsi="Arial" w:cs="Arial"/>
          <w:sz w:val="20"/>
          <w:szCs w:val="20"/>
        </w:rPr>
        <w:t>185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4419C2">
        <w:rPr>
          <w:rFonts w:ascii="Arial" w:hAnsi="Arial" w:cs="Arial"/>
          <w:sz w:val="20"/>
          <w:szCs w:val="20"/>
        </w:rPr>
        <w:t>1561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19C2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4419C2">
        <w:rPr>
          <w:rFonts w:ascii="Arial" w:hAnsi="Arial" w:cs="Arial"/>
          <w:sz w:val="20"/>
          <w:szCs w:val="20"/>
        </w:rPr>
        <w:t>вблизи пгт.</w:t>
      </w:r>
      <w:r w:rsidR="00431F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19C2">
        <w:rPr>
          <w:rFonts w:ascii="Arial" w:hAnsi="Arial" w:cs="Arial"/>
          <w:sz w:val="20"/>
          <w:szCs w:val="20"/>
        </w:rPr>
        <w:t>Долгое</w:t>
      </w:r>
      <w:proofErr w:type="gram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3B32">
        <w:rPr>
          <w:rFonts w:ascii="Arial" w:hAnsi="Arial" w:cs="Arial"/>
          <w:sz w:val="20"/>
          <w:szCs w:val="20"/>
        </w:rPr>
        <w:t>до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832A6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Б.Н. Макашов</w:t>
      </w:r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53BEF"/>
    <w:rsid w:val="00173A3F"/>
    <w:rsid w:val="0018737B"/>
    <w:rsid w:val="001A48F9"/>
    <w:rsid w:val="001C6BAA"/>
    <w:rsid w:val="00216848"/>
    <w:rsid w:val="00267C93"/>
    <w:rsid w:val="00276C62"/>
    <w:rsid w:val="00285613"/>
    <w:rsid w:val="002B640B"/>
    <w:rsid w:val="002C2D2C"/>
    <w:rsid w:val="002E708C"/>
    <w:rsid w:val="00326A10"/>
    <w:rsid w:val="00345170"/>
    <w:rsid w:val="00354507"/>
    <w:rsid w:val="00393612"/>
    <w:rsid w:val="003D4936"/>
    <w:rsid w:val="004049E1"/>
    <w:rsid w:val="00431F6C"/>
    <w:rsid w:val="004419C2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4842"/>
    <w:rsid w:val="007759E3"/>
    <w:rsid w:val="007A324D"/>
    <w:rsid w:val="007A787E"/>
    <w:rsid w:val="007C48D0"/>
    <w:rsid w:val="007F47E8"/>
    <w:rsid w:val="00832A6F"/>
    <w:rsid w:val="0083585A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A7B3B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E2875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14</cp:revision>
  <cp:lastPrinted>2021-03-26T06:29:00Z</cp:lastPrinted>
  <dcterms:created xsi:type="dcterms:W3CDTF">2019-11-26T07:23:00Z</dcterms:created>
  <dcterms:modified xsi:type="dcterms:W3CDTF">2021-03-29T10:56:00Z</dcterms:modified>
</cp:coreProperties>
</file>