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FD391E" w:rsidRDefault="00D46639" w:rsidP="008769CE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6F6290">
        <w:rPr>
          <w:sz w:val="22"/>
          <w:szCs w:val="22"/>
        </w:rPr>
        <w:t>20</w:t>
      </w:r>
      <w:r w:rsidRPr="00FD391E">
        <w:rPr>
          <w:sz w:val="22"/>
          <w:szCs w:val="22"/>
        </w:rPr>
        <w:t xml:space="preserve"> </w:t>
      </w:r>
      <w:r w:rsidR="008B462A" w:rsidRPr="00FD391E">
        <w:rPr>
          <w:sz w:val="22"/>
          <w:szCs w:val="22"/>
        </w:rPr>
        <w:t>лет</w:t>
      </w:r>
      <w:r w:rsidR="00BC01D0" w:rsidRPr="00FD391E">
        <w:rPr>
          <w:sz w:val="22"/>
          <w:szCs w:val="22"/>
        </w:rPr>
        <w:t>:</w:t>
      </w:r>
      <w:r w:rsidR="00FD391E" w:rsidRPr="00FD391E">
        <w:rPr>
          <w:sz w:val="22"/>
          <w:szCs w:val="22"/>
        </w:rPr>
        <w:t xml:space="preserve"> </w:t>
      </w:r>
      <w:r w:rsidR="008769CE" w:rsidRPr="008769CE">
        <w:rPr>
          <w:rFonts w:cs="Arial"/>
          <w:color w:val="333333"/>
          <w:sz w:val="22"/>
          <w:shd w:val="clear" w:color="auto" w:fill="FFFFFF"/>
        </w:rPr>
        <w:t xml:space="preserve">земельный участок общей площадью 15000 </w:t>
      </w:r>
      <w:proofErr w:type="spellStart"/>
      <w:r w:rsidR="008769CE" w:rsidRPr="008769CE">
        <w:rPr>
          <w:rFonts w:cs="Arial"/>
          <w:color w:val="333333"/>
          <w:sz w:val="22"/>
          <w:shd w:val="clear" w:color="auto" w:fill="FFFFFF"/>
        </w:rPr>
        <w:t>кв.м</w:t>
      </w:r>
      <w:proofErr w:type="spellEnd"/>
      <w:r w:rsidR="008769CE" w:rsidRPr="008769CE">
        <w:rPr>
          <w:rFonts w:cs="Arial"/>
          <w:color w:val="333333"/>
          <w:sz w:val="22"/>
          <w:shd w:val="clear" w:color="auto" w:fill="FFFFFF"/>
        </w:rPr>
        <w:t>., кадастровый номер: 57:24:0520101:122, категория земель: земли населенных пунктов, разрешенное использование:</w:t>
      </w:r>
      <w:r w:rsidR="008769CE" w:rsidRPr="008769CE">
        <w:rPr>
          <w:rFonts w:cs="Arial"/>
          <w:sz w:val="22"/>
        </w:rPr>
        <w:t xml:space="preserve"> </w:t>
      </w:r>
      <w:r w:rsidR="008769CE" w:rsidRPr="008769CE">
        <w:rPr>
          <w:rFonts w:cs="Arial"/>
          <w:color w:val="333333"/>
          <w:sz w:val="22"/>
          <w:shd w:val="clear" w:color="auto" w:fill="FFFFFF"/>
        </w:rPr>
        <w:t xml:space="preserve">для </w:t>
      </w:r>
      <w:r w:rsidR="008769CE" w:rsidRPr="008769CE">
        <w:rPr>
          <w:rFonts w:cs="Arial"/>
          <w:sz w:val="22"/>
        </w:rPr>
        <w:t>ведения личного подсобного хозяйства</w:t>
      </w:r>
      <w:r w:rsidR="008769CE" w:rsidRPr="008769CE">
        <w:rPr>
          <w:rFonts w:cs="Arial"/>
          <w:color w:val="333333"/>
          <w:sz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8769CE" w:rsidRPr="008769CE">
        <w:rPr>
          <w:rFonts w:cs="Arial"/>
          <w:color w:val="333333"/>
          <w:sz w:val="22"/>
          <w:shd w:val="clear" w:color="auto" w:fill="FFFFFF"/>
        </w:rPr>
        <w:t>Урыновское</w:t>
      </w:r>
      <w:proofErr w:type="spellEnd"/>
      <w:r w:rsidR="008769CE" w:rsidRPr="008769CE">
        <w:rPr>
          <w:rFonts w:cs="Arial"/>
          <w:color w:val="333333"/>
          <w:sz w:val="22"/>
          <w:shd w:val="clear" w:color="auto" w:fill="FFFFFF"/>
        </w:rPr>
        <w:t xml:space="preserve"> сельское поселение, </w:t>
      </w:r>
      <w:proofErr w:type="spellStart"/>
      <w:r w:rsidR="008769CE" w:rsidRPr="008769CE">
        <w:rPr>
          <w:rFonts w:cs="Arial"/>
          <w:color w:val="333333"/>
          <w:sz w:val="22"/>
          <w:shd w:val="clear" w:color="auto" w:fill="FFFFFF"/>
        </w:rPr>
        <w:t>д</w:t>
      </w:r>
      <w:proofErr w:type="gramStart"/>
      <w:r w:rsidR="008769CE" w:rsidRPr="008769CE">
        <w:rPr>
          <w:rFonts w:cs="Arial"/>
          <w:color w:val="333333"/>
          <w:sz w:val="22"/>
          <w:shd w:val="clear" w:color="auto" w:fill="FFFFFF"/>
        </w:rPr>
        <w:t>.Г</w:t>
      </w:r>
      <w:proofErr w:type="gramEnd"/>
      <w:r w:rsidR="008769CE" w:rsidRPr="008769CE">
        <w:rPr>
          <w:rFonts w:cs="Arial"/>
          <w:color w:val="333333"/>
          <w:sz w:val="22"/>
          <w:shd w:val="clear" w:color="auto" w:fill="FFFFFF"/>
        </w:rPr>
        <w:t>рачевка</w:t>
      </w:r>
      <w:proofErr w:type="spellEnd"/>
      <w:r w:rsidR="008769CE" w:rsidRPr="008769CE">
        <w:rPr>
          <w:rFonts w:cs="Arial"/>
          <w:color w:val="333333"/>
          <w:sz w:val="22"/>
          <w:shd w:val="clear" w:color="auto" w:fill="FFFFFF"/>
        </w:rPr>
        <w:t xml:space="preserve"> Третья</w:t>
      </w:r>
      <w:r w:rsidR="006F6290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>1.2 Границы земельного участка закреплены в натуре и обозначен</w:t>
      </w:r>
      <w:bookmarkStart w:id="0" w:name="_GoBack"/>
      <w:bookmarkEnd w:id="0"/>
      <w:r w:rsidRPr="00FD391E">
        <w:rPr>
          <w:sz w:val="22"/>
          <w:szCs w:val="22"/>
        </w:rPr>
        <w:t>ы в кадастровом паспорте земельного участка.</w:t>
      </w:r>
    </w:p>
    <w:p w:rsidR="00D46639" w:rsidRPr="00FD391E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B11D25" w:rsidRPr="00A57001" w:rsidRDefault="00B11D25" w:rsidP="00B11D25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B11D25" w:rsidRPr="00A57001" w:rsidRDefault="00B11D25" w:rsidP="00B11D25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B11D25" w:rsidRPr="00A57001" w:rsidRDefault="00B11D25" w:rsidP="00B11D25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B11D25" w:rsidRPr="00A57001" w:rsidRDefault="00B11D25" w:rsidP="00B11D25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B11D25" w:rsidRPr="00A57001" w:rsidRDefault="00B11D25" w:rsidP="00B11D25">
      <w:pPr>
        <w:ind w:firstLine="600"/>
        <w:jc w:val="center"/>
        <w:rPr>
          <w:color w:val="000000"/>
          <w:sz w:val="22"/>
          <w:szCs w:val="22"/>
        </w:rPr>
      </w:pPr>
    </w:p>
    <w:p w:rsidR="00B11D25" w:rsidRPr="00A57001" w:rsidRDefault="00B11D25" w:rsidP="00B11D25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683B"/>
    <w:rsid w:val="002770B5"/>
    <w:rsid w:val="00305012"/>
    <w:rsid w:val="00413DF6"/>
    <w:rsid w:val="0045392F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6F6290"/>
    <w:rsid w:val="00731893"/>
    <w:rsid w:val="00830730"/>
    <w:rsid w:val="00843152"/>
    <w:rsid w:val="00857C83"/>
    <w:rsid w:val="008751A6"/>
    <w:rsid w:val="008769CE"/>
    <w:rsid w:val="008B462A"/>
    <w:rsid w:val="00934E2B"/>
    <w:rsid w:val="00956779"/>
    <w:rsid w:val="009B6C36"/>
    <w:rsid w:val="009E043A"/>
    <w:rsid w:val="009F462D"/>
    <w:rsid w:val="00A52525"/>
    <w:rsid w:val="00B11D25"/>
    <w:rsid w:val="00BC01D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391E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29</cp:revision>
  <cp:lastPrinted>2020-11-24T12:35:00Z</cp:lastPrinted>
  <dcterms:created xsi:type="dcterms:W3CDTF">2019-03-19T09:18:00Z</dcterms:created>
  <dcterms:modified xsi:type="dcterms:W3CDTF">2021-01-28T07:28:00Z</dcterms:modified>
</cp:coreProperties>
</file>