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A92E05" w:rsidRDefault="007C6392" w:rsidP="00E5525B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Лот №1: </w:t>
      </w:r>
      <w:r w:rsidR="00A92E05" w:rsidRPr="00A92E05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DA51D1">
        <w:rPr>
          <w:rFonts w:ascii="Arial" w:hAnsi="Arial" w:cs="Arial"/>
          <w:sz w:val="24"/>
          <w:szCs w:val="24"/>
        </w:rPr>
        <w:t>290000</w:t>
      </w:r>
      <w:r w:rsidR="00A92E05" w:rsidRPr="00A92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E05" w:rsidRPr="00A92E05">
        <w:rPr>
          <w:rFonts w:ascii="Arial" w:hAnsi="Arial" w:cs="Arial"/>
          <w:sz w:val="24"/>
          <w:szCs w:val="24"/>
        </w:rPr>
        <w:t>кв.м</w:t>
      </w:r>
      <w:proofErr w:type="spellEnd"/>
      <w:r w:rsidR="00A92E05" w:rsidRPr="00A92E05">
        <w:rPr>
          <w:rFonts w:ascii="Arial" w:hAnsi="Arial" w:cs="Arial"/>
          <w:sz w:val="24"/>
          <w:szCs w:val="24"/>
        </w:rPr>
        <w:t>., кадастровый номер: 57:24:0000000:</w:t>
      </w:r>
      <w:r w:rsidR="00DA51D1">
        <w:rPr>
          <w:rFonts w:ascii="Arial" w:hAnsi="Arial" w:cs="Arial"/>
          <w:sz w:val="24"/>
          <w:szCs w:val="24"/>
        </w:rPr>
        <w:t>462</w:t>
      </w:r>
      <w:r w:rsidR="00A92E05" w:rsidRPr="00A92E05">
        <w:rPr>
          <w:rFonts w:ascii="Arial" w:hAnsi="Arial" w:cs="Arial"/>
          <w:sz w:val="24"/>
          <w:szCs w:val="24"/>
        </w:rPr>
        <w:t xml:space="preserve">, категория земель: земли сельскохозяйственного назначения, разрешенное использование: для </w:t>
      </w:r>
      <w:r w:rsidR="00DA51D1">
        <w:rPr>
          <w:rFonts w:ascii="Arial" w:hAnsi="Arial" w:cs="Arial"/>
          <w:sz w:val="24"/>
          <w:szCs w:val="24"/>
        </w:rPr>
        <w:t xml:space="preserve">производства </w:t>
      </w:r>
      <w:r w:rsidR="00A92E05" w:rsidRPr="00A92E05">
        <w:rPr>
          <w:rFonts w:ascii="Arial" w:hAnsi="Arial" w:cs="Arial"/>
          <w:sz w:val="24"/>
          <w:szCs w:val="24"/>
        </w:rPr>
        <w:t>сельскохозяйственно</w:t>
      </w:r>
      <w:r w:rsidR="00DA51D1">
        <w:rPr>
          <w:rFonts w:ascii="Arial" w:hAnsi="Arial" w:cs="Arial"/>
          <w:sz w:val="24"/>
          <w:szCs w:val="24"/>
        </w:rPr>
        <w:t>й</w:t>
      </w:r>
      <w:r w:rsidR="00A92E05" w:rsidRPr="00A92E05">
        <w:rPr>
          <w:rFonts w:ascii="Arial" w:hAnsi="Arial" w:cs="Arial"/>
          <w:sz w:val="24"/>
          <w:szCs w:val="24"/>
        </w:rPr>
        <w:t xml:space="preserve"> про</w:t>
      </w:r>
      <w:r w:rsidR="00DA51D1">
        <w:rPr>
          <w:rFonts w:ascii="Arial" w:hAnsi="Arial" w:cs="Arial"/>
          <w:sz w:val="24"/>
          <w:szCs w:val="24"/>
        </w:rPr>
        <w:t>дукции</w:t>
      </w:r>
      <w:r w:rsidR="00A92E05" w:rsidRPr="00A92E05">
        <w:rPr>
          <w:rFonts w:ascii="Arial" w:hAnsi="Arial" w:cs="Arial"/>
          <w:sz w:val="24"/>
          <w:szCs w:val="24"/>
        </w:rPr>
        <w:t xml:space="preserve">, местоположение: </w:t>
      </w:r>
      <w:r w:rsidR="00A92E05" w:rsidRPr="00A92E05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A92E05" w:rsidRPr="00A92E05">
        <w:rPr>
          <w:rFonts w:ascii="Arial" w:hAnsi="Arial" w:cs="Arial"/>
          <w:color w:val="000000"/>
          <w:sz w:val="24"/>
          <w:szCs w:val="24"/>
        </w:rPr>
        <w:t xml:space="preserve">, с/п </w:t>
      </w:r>
      <w:proofErr w:type="spellStart"/>
      <w:r w:rsidR="00DA51D1">
        <w:rPr>
          <w:rFonts w:ascii="Arial" w:hAnsi="Arial" w:cs="Arial"/>
          <w:color w:val="000000"/>
          <w:sz w:val="24"/>
          <w:szCs w:val="24"/>
        </w:rPr>
        <w:t>Урыновское</w:t>
      </w:r>
      <w:proofErr w:type="spellEnd"/>
      <w:r w:rsidR="00DA51D1">
        <w:rPr>
          <w:rFonts w:ascii="Arial" w:hAnsi="Arial" w:cs="Arial"/>
          <w:color w:val="000000"/>
          <w:sz w:val="24"/>
          <w:szCs w:val="24"/>
        </w:rPr>
        <w:t xml:space="preserve">, вблизи </w:t>
      </w:r>
      <w:proofErr w:type="spellStart"/>
      <w:r w:rsidR="00DA51D1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DA51D1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DA51D1">
        <w:rPr>
          <w:rFonts w:ascii="Arial" w:hAnsi="Arial" w:cs="Arial"/>
          <w:color w:val="000000"/>
          <w:sz w:val="24"/>
          <w:szCs w:val="24"/>
        </w:rPr>
        <w:t>ышнее</w:t>
      </w:r>
      <w:proofErr w:type="spellEnd"/>
      <w:r w:rsidR="00DA51D1">
        <w:rPr>
          <w:rFonts w:ascii="Arial" w:hAnsi="Arial" w:cs="Arial"/>
          <w:color w:val="000000"/>
          <w:sz w:val="24"/>
          <w:szCs w:val="24"/>
        </w:rPr>
        <w:t xml:space="preserve"> Долгое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DA51D1">
        <w:rPr>
          <w:rFonts w:ascii="Arial" w:hAnsi="Arial" w:cs="Arial"/>
          <w:sz w:val="24"/>
          <w:szCs w:val="24"/>
        </w:rPr>
        <w:t>26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DA51D1">
        <w:rPr>
          <w:rFonts w:ascii="Arial" w:hAnsi="Arial" w:cs="Arial"/>
          <w:sz w:val="24"/>
          <w:szCs w:val="24"/>
        </w:rPr>
        <w:t>января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DA51D1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7335"/>
    <w:rsid w:val="007C6392"/>
    <w:rsid w:val="009A2489"/>
    <w:rsid w:val="00A66073"/>
    <w:rsid w:val="00A92E05"/>
    <w:rsid w:val="00AC4335"/>
    <w:rsid w:val="00BE78B0"/>
    <w:rsid w:val="00C20845"/>
    <w:rsid w:val="00CE71EB"/>
    <w:rsid w:val="00D00865"/>
    <w:rsid w:val="00DA51D1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CE3D-38E7-4822-B209-9628EAA9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21</cp:revision>
  <cp:lastPrinted>2020-12-17T12:02:00Z</cp:lastPrinted>
  <dcterms:created xsi:type="dcterms:W3CDTF">2017-02-15T12:07:00Z</dcterms:created>
  <dcterms:modified xsi:type="dcterms:W3CDTF">2020-12-17T12:02:00Z</dcterms:modified>
</cp:coreProperties>
</file>