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6E09FB" w:rsidRDefault="007C6392" w:rsidP="006E09FB">
      <w:pPr>
        <w:tabs>
          <w:tab w:val="left" w:pos="-900"/>
          <w:tab w:val="left" w:pos="360"/>
        </w:tabs>
        <w:suppressAutoHyphens/>
        <w:ind w:right="33"/>
        <w:jc w:val="both"/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>Лот №</w:t>
      </w:r>
      <w:r w:rsidR="00BC371D">
        <w:rPr>
          <w:rFonts w:ascii="Arial" w:hAnsi="Arial" w:cs="Arial"/>
          <w:b/>
          <w:sz w:val="24"/>
          <w:szCs w:val="24"/>
        </w:rPr>
        <w:t>2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: </w:t>
      </w:r>
      <w:r w:rsidR="006E09FB" w:rsidRPr="006E09FB">
        <w:rPr>
          <w:rFonts w:ascii="Arial" w:hAnsi="Arial" w:cs="Arial"/>
          <w:sz w:val="24"/>
          <w:szCs w:val="24"/>
        </w:rPr>
        <w:t xml:space="preserve">земельный участок общей площадью 856500 </w:t>
      </w:r>
      <w:proofErr w:type="spellStart"/>
      <w:r w:rsidR="006E09FB" w:rsidRPr="006E09FB">
        <w:rPr>
          <w:rFonts w:ascii="Arial" w:hAnsi="Arial" w:cs="Arial"/>
          <w:sz w:val="24"/>
          <w:szCs w:val="24"/>
        </w:rPr>
        <w:t>кв.м</w:t>
      </w:r>
      <w:proofErr w:type="spellEnd"/>
      <w:r w:rsidR="006E09FB" w:rsidRPr="006E09FB">
        <w:rPr>
          <w:rFonts w:ascii="Arial" w:hAnsi="Arial" w:cs="Arial"/>
          <w:sz w:val="24"/>
          <w:szCs w:val="24"/>
        </w:rPr>
        <w:t xml:space="preserve">., кадастровый номер: 57:22:0040306:250, категория земель: земли сельскохозяйственного назначения, разрешенное использование: для сельскохозяйственного производства, местоположение: </w:t>
      </w:r>
      <w:r w:rsidR="006E09FB" w:rsidRPr="006E09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р-н Должанский, </w:t>
      </w:r>
      <w:proofErr w:type="gramStart"/>
      <w:r w:rsidR="006E09FB" w:rsidRPr="006E09FB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Вышнее</w:t>
      </w:r>
      <w:proofErr w:type="gramEnd"/>
      <w:r w:rsidR="006E09FB" w:rsidRPr="006E09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Ольшанское с/п</w:t>
      </w:r>
      <w:r w:rsidR="006E09FB" w:rsidRPr="006E09FB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6E09FB">
        <w:rPr>
          <w:rFonts w:ascii="Arial" w:hAnsi="Arial" w:cs="Arial"/>
          <w:sz w:val="24"/>
          <w:szCs w:val="24"/>
        </w:rPr>
        <w:t>17</w:t>
      </w:r>
      <w:r w:rsidRPr="00364857">
        <w:rPr>
          <w:rFonts w:ascii="Arial" w:hAnsi="Arial" w:cs="Arial"/>
          <w:sz w:val="24"/>
          <w:szCs w:val="24"/>
        </w:rPr>
        <w:t>»</w:t>
      </w:r>
      <w:r w:rsidR="005A3D59">
        <w:rPr>
          <w:rFonts w:ascii="Arial" w:hAnsi="Arial" w:cs="Arial"/>
          <w:sz w:val="24"/>
          <w:szCs w:val="24"/>
        </w:rPr>
        <w:t xml:space="preserve"> </w:t>
      </w:r>
      <w:r w:rsidR="006E09FB">
        <w:rPr>
          <w:rFonts w:ascii="Arial" w:hAnsi="Arial" w:cs="Arial"/>
          <w:sz w:val="24"/>
          <w:szCs w:val="24"/>
        </w:rPr>
        <w:t>ноября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2020</w:t>
      </w:r>
      <w:r w:rsidRPr="00364857">
        <w:rPr>
          <w:rFonts w:ascii="Arial" w:hAnsi="Arial" w:cs="Arial"/>
          <w:sz w:val="24"/>
          <w:szCs w:val="24"/>
        </w:rPr>
        <w:t xml:space="preserve"> года в </w:t>
      </w:r>
      <w:r w:rsidR="005A3D59">
        <w:rPr>
          <w:rFonts w:ascii="Arial" w:hAnsi="Arial" w:cs="Arial"/>
          <w:sz w:val="24"/>
          <w:szCs w:val="24"/>
        </w:rPr>
        <w:t>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A3D59"/>
    <w:rsid w:val="005C2083"/>
    <w:rsid w:val="006E09FB"/>
    <w:rsid w:val="00717335"/>
    <w:rsid w:val="007C6392"/>
    <w:rsid w:val="00A66073"/>
    <w:rsid w:val="00AC4335"/>
    <w:rsid w:val="00BC371D"/>
    <w:rsid w:val="00BE78B0"/>
    <w:rsid w:val="00C20845"/>
    <w:rsid w:val="00CE71EB"/>
    <w:rsid w:val="00D0086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3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D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3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D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DE20-4AFD-4B12-A52E-D4A01251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21</cp:revision>
  <cp:lastPrinted>2020-10-08T11:42:00Z</cp:lastPrinted>
  <dcterms:created xsi:type="dcterms:W3CDTF">2017-02-15T12:07:00Z</dcterms:created>
  <dcterms:modified xsi:type="dcterms:W3CDTF">2020-10-08T11:42:00Z</dcterms:modified>
</cp:coreProperties>
</file>