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03" w:rsidRDefault="00A63903" w:rsidP="00CE01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</w:pPr>
    </w:p>
    <w:p w:rsidR="00F460D1" w:rsidRPr="00F75942" w:rsidRDefault="00F460D1" w:rsidP="00F460D1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</w:pPr>
      <w:bookmarkStart w:id="0" w:name="_GoBack"/>
      <w:r w:rsidRPr="00F75942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Информация для населения о геморрагической лихорадке</w:t>
      </w:r>
    </w:p>
    <w:p w:rsidR="00CE01D5" w:rsidRPr="00F75942" w:rsidRDefault="00CE01D5" w:rsidP="00F460D1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F75942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с почечным синдромом (ГЛПС)</w:t>
      </w:r>
    </w:p>
    <w:p w:rsidR="00A63903" w:rsidRPr="00F75942" w:rsidRDefault="00A63903" w:rsidP="00A63903">
      <w:pPr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</w:p>
    <w:p w:rsidR="00A63903" w:rsidRPr="00F75942" w:rsidRDefault="00CE01D5" w:rsidP="00A63903">
      <w:pPr>
        <w:spacing w:after="0" w:line="240" w:lineRule="auto"/>
        <w:ind w:firstLine="360"/>
        <w:jc w:val="both"/>
        <w:rPr>
          <w:rFonts w:ascii="Arial" w:hAnsi="Arial" w:cs="Arial"/>
          <w:color w:val="263238"/>
          <w:sz w:val="24"/>
          <w:szCs w:val="24"/>
          <w:shd w:val="clear" w:color="auto" w:fill="FFFFFF"/>
        </w:rPr>
      </w:pPr>
      <w:r w:rsidRPr="00F75942">
        <w:rPr>
          <w:rFonts w:ascii="Arial" w:hAnsi="Arial" w:cs="Arial"/>
          <w:bCs/>
          <w:sz w:val="24"/>
          <w:szCs w:val="24"/>
        </w:rPr>
        <w:t xml:space="preserve">На  территории  Орловской области  </w:t>
      </w:r>
      <w:r w:rsidR="004D2ADA" w:rsidRPr="00F75942">
        <w:rPr>
          <w:rFonts w:ascii="Arial" w:hAnsi="Arial" w:cs="Arial"/>
          <w:bCs/>
          <w:sz w:val="24"/>
          <w:szCs w:val="24"/>
        </w:rPr>
        <w:t>с</w:t>
      </w:r>
      <w:r w:rsidRPr="00F75942">
        <w:rPr>
          <w:rFonts w:ascii="Arial" w:hAnsi="Arial" w:cs="Arial"/>
          <w:bCs/>
          <w:sz w:val="24"/>
          <w:szCs w:val="24"/>
        </w:rPr>
        <w:t xml:space="preserve"> 2023 год</w:t>
      </w:r>
      <w:r w:rsidR="004D2ADA" w:rsidRPr="00F75942">
        <w:rPr>
          <w:rFonts w:ascii="Arial" w:hAnsi="Arial" w:cs="Arial"/>
          <w:bCs/>
          <w:sz w:val="24"/>
          <w:szCs w:val="24"/>
        </w:rPr>
        <w:t>а</w:t>
      </w:r>
      <w:r w:rsidRPr="00F75942">
        <w:rPr>
          <w:rFonts w:ascii="Arial" w:hAnsi="Arial" w:cs="Arial"/>
          <w:bCs/>
          <w:sz w:val="24"/>
          <w:szCs w:val="24"/>
        </w:rPr>
        <w:t xml:space="preserve"> </w:t>
      </w:r>
      <w:r w:rsidR="004D2ADA" w:rsidRPr="00F75942">
        <w:rPr>
          <w:rFonts w:ascii="Arial" w:hAnsi="Arial" w:cs="Arial"/>
          <w:bCs/>
          <w:sz w:val="24"/>
          <w:szCs w:val="24"/>
        </w:rPr>
        <w:t xml:space="preserve">наблюдается рост заболеваемости населения </w:t>
      </w:r>
      <w:r w:rsidRPr="00F75942">
        <w:rPr>
          <w:rFonts w:ascii="Arial" w:hAnsi="Arial" w:cs="Arial"/>
          <w:bCs/>
          <w:sz w:val="24"/>
          <w:szCs w:val="24"/>
        </w:rPr>
        <w:t xml:space="preserve"> </w:t>
      </w:r>
      <w:r w:rsidR="00A63903" w:rsidRPr="00F75942">
        <w:rPr>
          <w:rFonts w:ascii="Arial" w:hAnsi="Arial" w:cs="Arial"/>
          <w:bCs/>
          <w:sz w:val="24"/>
          <w:szCs w:val="24"/>
        </w:rPr>
        <w:t>Геморрагической лихорадкой с почечным синдромом (ГЛПС)</w:t>
      </w:r>
      <w:r w:rsidRPr="00F75942">
        <w:rPr>
          <w:rFonts w:ascii="Arial" w:hAnsi="Arial" w:cs="Arial"/>
          <w:bCs/>
          <w:sz w:val="24"/>
          <w:szCs w:val="24"/>
        </w:rPr>
        <w:t xml:space="preserve">. Случаи  инфицирования  </w:t>
      </w:r>
      <w:r w:rsidR="007060FD" w:rsidRPr="00F75942">
        <w:rPr>
          <w:rFonts w:ascii="Arial" w:hAnsi="Arial" w:cs="Arial"/>
          <w:bCs/>
          <w:sz w:val="24"/>
          <w:szCs w:val="24"/>
        </w:rPr>
        <w:t xml:space="preserve">в 2023-2024 годах </w:t>
      </w:r>
      <w:r w:rsidRPr="00F75942">
        <w:rPr>
          <w:rFonts w:ascii="Arial" w:hAnsi="Arial" w:cs="Arial"/>
          <w:bCs/>
          <w:sz w:val="24"/>
          <w:szCs w:val="24"/>
        </w:rPr>
        <w:t>зарегистрированы  на  территори</w:t>
      </w:r>
      <w:r w:rsidR="007060FD" w:rsidRPr="00F75942">
        <w:rPr>
          <w:rFonts w:ascii="Arial" w:hAnsi="Arial" w:cs="Arial"/>
          <w:bCs/>
          <w:sz w:val="24"/>
          <w:szCs w:val="24"/>
        </w:rPr>
        <w:t>и</w:t>
      </w:r>
      <w:r w:rsidRPr="00F75942">
        <w:rPr>
          <w:rFonts w:ascii="Arial" w:hAnsi="Arial" w:cs="Arial"/>
          <w:bCs/>
          <w:sz w:val="24"/>
          <w:szCs w:val="24"/>
        </w:rPr>
        <w:t xml:space="preserve"> </w:t>
      </w:r>
      <w:r w:rsidR="00A05A33" w:rsidRPr="00F75942">
        <w:rPr>
          <w:rFonts w:ascii="Arial" w:hAnsi="Arial" w:cs="Arial"/>
          <w:bCs/>
          <w:sz w:val="24"/>
          <w:szCs w:val="24"/>
        </w:rPr>
        <w:t>1</w:t>
      </w:r>
      <w:r w:rsidR="007628E1" w:rsidRPr="00F75942">
        <w:rPr>
          <w:rFonts w:ascii="Arial" w:hAnsi="Arial" w:cs="Arial"/>
          <w:bCs/>
          <w:sz w:val="24"/>
          <w:szCs w:val="24"/>
        </w:rPr>
        <w:t>5</w:t>
      </w:r>
      <w:r w:rsidR="00A05A33" w:rsidRPr="00F75942">
        <w:rPr>
          <w:rFonts w:ascii="Arial" w:hAnsi="Arial" w:cs="Arial"/>
          <w:bCs/>
          <w:sz w:val="24"/>
          <w:szCs w:val="24"/>
        </w:rPr>
        <w:t xml:space="preserve"> </w:t>
      </w:r>
      <w:r w:rsidRPr="00F75942">
        <w:rPr>
          <w:rFonts w:ascii="Arial" w:hAnsi="Arial" w:cs="Arial"/>
          <w:bCs/>
          <w:sz w:val="24"/>
          <w:szCs w:val="24"/>
        </w:rPr>
        <w:t>муниципальных образований</w:t>
      </w:r>
      <w:r w:rsidRPr="00F75942">
        <w:rPr>
          <w:rFonts w:ascii="Arial" w:hAnsi="Arial" w:cs="Arial"/>
          <w:color w:val="263238"/>
          <w:sz w:val="24"/>
          <w:szCs w:val="24"/>
          <w:shd w:val="clear" w:color="auto" w:fill="FFFFFF"/>
        </w:rPr>
        <w:t>.</w:t>
      </w:r>
      <w:r w:rsidR="00A63903" w:rsidRPr="00F75942">
        <w:rPr>
          <w:rFonts w:ascii="Arial" w:hAnsi="Arial" w:cs="Arial"/>
          <w:sz w:val="24"/>
          <w:szCs w:val="24"/>
        </w:rPr>
        <w:t xml:space="preserve"> </w:t>
      </w:r>
      <w:r w:rsidR="00A63903" w:rsidRPr="00F75942">
        <w:rPr>
          <w:rFonts w:ascii="Arial" w:hAnsi="Arial" w:cs="Arial"/>
          <w:color w:val="263238"/>
          <w:sz w:val="24"/>
          <w:szCs w:val="24"/>
          <w:shd w:val="clear" w:color="auto" w:fill="FFFFFF"/>
        </w:rPr>
        <w:t>Заболевание характеризуется системным поражением мелких сосудов, с характерным поражением почек по типу острого интерстициального нефрита, в тяжелых случаях с развитием острой почечной недостаточности.</w:t>
      </w:r>
    </w:p>
    <w:p w:rsidR="00A63903" w:rsidRPr="00F75942" w:rsidRDefault="00A63903" w:rsidP="00A63903">
      <w:pPr>
        <w:spacing w:after="0" w:line="240" w:lineRule="auto"/>
        <w:ind w:firstLine="360"/>
        <w:jc w:val="both"/>
        <w:rPr>
          <w:rFonts w:ascii="Arial" w:hAnsi="Arial" w:cs="Arial"/>
          <w:color w:val="263238"/>
          <w:sz w:val="24"/>
          <w:szCs w:val="24"/>
          <w:shd w:val="clear" w:color="auto" w:fill="FFFFFF"/>
        </w:rPr>
      </w:pPr>
      <w:r w:rsidRPr="00F75942">
        <w:rPr>
          <w:rFonts w:ascii="Arial" w:hAnsi="Arial" w:cs="Arial"/>
          <w:color w:val="263238"/>
          <w:sz w:val="24"/>
          <w:szCs w:val="24"/>
          <w:shd w:val="clear" w:color="auto" w:fill="FFFFFF"/>
        </w:rPr>
        <w:t>Резервуаром возбудителя (хантавирусы) являются мышевидные грызуны.</w:t>
      </w:r>
    </w:p>
    <w:p w:rsidR="00A63903" w:rsidRPr="00F75942" w:rsidRDefault="00A63903" w:rsidP="00A63903">
      <w:pPr>
        <w:spacing w:after="0" w:line="240" w:lineRule="auto"/>
        <w:ind w:firstLine="360"/>
        <w:jc w:val="both"/>
        <w:rPr>
          <w:rFonts w:ascii="Arial" w:hAnsi="Arial" w:cs="Arial"/>
          <w:color w:val="263238"/>
          <w:sz w:val="24"/>
          <w:szCs w:val="24"/>
          <w:shd w:val="clear" w:color="auto" w:fill="FFFFFF"/>
        </w:rPr>
      </w:pPr>
      <w:r w:rsidRPr="00F75942">
        <w:rPr>
          <w:rFonts w:ascii="Arial" w:hAnsi="Arial" w:cs="Arial"/>
          <w:color w:val="263238"/>
          <w:sz w:val="24"/>
          <w:szCs w:val="24"/>
          <w:shd w:val="clear" w:color="auto" w:fill="FFFFFF"/>
        </w:rPr>
        <w:t>Случаи инфицирования в 2023 году, истекшем периоде текущего года</w:t>
      </w:r>
    </w:p>
    <w:p w:rsidR="00A63903" w:rsidRPr="00F75942" w:rsidRDefault="00A63903" w:rsidP="00A63903">
      <w:pPr>
        <w:spacing w:after="0" w:line="240" w:lineRule="auto"/>
        <w:ind w:firstLine="360"/>
        <w:jc w:val="both"/>
        <w:rPr>
          <w:rFonts w:ascii="Arial" w:hAnsi="Arial" w:cs="Arial"/>
          <w:color w:val="263238"/>
          <w:sz w:val="24"/>
          <w:szCs w:val="24"/>
          <w:shd w:val="clear" w:color="auto" w:fill="FFFFFF"/>
        </w:rPr>
      </w:pPr>
      <w:r w:rsidRPr="00F75942">
        <w:rPr>
          <w:rFonts w:ascii="Arial" w:hAnsi="Arial" w:cs="Arial"/>
          <w:color w:val="263238"/>
          <w:sz w:val="24"/>
          <w:szCs w:val="24"/>
          <w:shd w:val="clear" w:color="auto" w:fill="FFFFFF"/>
        </w:rPr>
        <w:t>зарегистрированы на территории 15 муниципальных образований, в том</w:t>
      </w:r>
    </w:p>
    <w:p w:rsidR="00A63903" w:rsidRPr="00F75942" w:rsidRDefault="00A63903" w:rsidP="00A63903">
      <w:pPr>
        <w:spacing w:after="0" w:line="240" w:lineRule="auto"/>
        <w:ind w:firstLine="360"/>
        <w:jc w:val="both"/>
        <w:rPr>
          <w:rFonts w:ascii="Arial" w:hAnsi="Arial" w:cs="Arial"/>
          <w:color w:val="263238"/>
          <w:sz w:val="24"/>
          <w:szCs w:val="24"/>
          <w:shd w:val="clear" w:color="auto" w:fill="FFFFFF"/>
        </w:rPr>
      </w:pPr>
      <w:r w:rsidRPr="00F75942">
        <w:rPr>
          <w:rFonts w:ascii="Arial" w:hAnsi="Arial" w:cs="Arial"/>
          <w:color w:val="263238"/>
          <w:sz w:val="24"/>
          <w:szCs w:val="24"/>
          <w:shd w:val="clear" w:color="auto" w:fill="FFFFFF"/>
        </w:rPr>
        <w:t>числе: Болховском, Верховском, Глазуновском, Залегощенском,</w:t>
      </w:r>
    </w:p>
    <w:p w:rsidR="00A63903" w:rsidRPr="00F75942" w:rsidRDefault="00A63903" w:rsidP="00A63903">
      <w:pPr>
        <w:spacing w:after="0" w:line="240" w:lineRule="auto"/>
        <w:ind w:firstLine="360"/>
        <w:jc w:val="both"/>
        <w:rPr>
          <w:rFonts w:ascii="Arial" w:hAnsi="Arial" w:cs="Arial"/>
          <w:color w:val="263238"/>
          <w:sz w:val="24"/>
          <w:szCs w:val="24"/>
          <w:shd w:val="clear" w:color="auto" w:fill="FFFFFF"/>
        </w:rPr>
      </w:pPr>
      <w:r w:rsidRPr="00F75942">
        <w:rPr>
          <w:rFonts w:ascii="Arial" w:hAnsi="Arial" w:cs="Arial"/>
          <w:color w:val="263238"/>
          <w:sz w:val="24"/>
          <w:szCs w:val="24"/>
          <w:shd w:val="clear" w:color="auto" w:fill="FFFFFF"/>
        </w:rPr>
        <w:t>Корсаковском, Кромском, Мценском, Малоархангельском, Покровском,</w:t>
      </w:r>
    </w:p>
    <w:p w:rsidR="00A63903" w:rsidRPr="00F75942" w:rsidRDefault="00A63903" w:rsidP="00A63903">
      <w:pPr>
        <w:spacing w:after="0" w:line="240" w:lineRule="auto"/>
        <w:ind w:firstLine="360"/>
        <w:jc w:val="both"/>
        <w:rPr>
          <w:rFonts w:ascii="Arial" w:hAnsi="Arial" w:cs="Arial"/>
          <w:color w:val="263238"/>
          <w:sz w:val="24"/>
          <w:szCs w:val="24"/>
          <w:shd w:val="clear" w:color="auto" w:fill="FFFFFF"/>
        </w:rPr>
      </w:pPr>
      <w:r w:rsidRPr="00F75942">
        <w:rPr>
          <w:rFonts w:ascii="Arial" w:hAnsi="Arial" w:cs="Arial"/>
          <w:color w:val="263238"/>
          <w:sz w:val="24"/>
          <w:szCs w:val="24"/>
          <w:shd w:val="clear" w:color="auto" w:fill="FFFFFF"/>
        </w:rPr>
        <w:t>Сосковском, Урицком, Хотынецком, Шаблыкинеком районах, Орловском</w:t>
      </w:r>
    </w:p>
    <w:p w:rsidR="00A63903" w:rsidRPr="00F75942" w:rsidRDefault="00A63903" w:rsidP="00A63903">
      <w:pPr>
        <w:spacing w:after="0" w:line="240" w:lineRule="auto"/>
        <w:ind w:firstLine="360"/>
        <w:jc w:val="both"/>
        <w:rPr>
          <w:rFonts w:ascii="Arial" w:hAnsi="Arial" w:cs="Arial"/>
          <w:color w:val="263238"/>
          <w:sz w:val="24"/>
          <w:szCs w:val="24"/>
          <w:shd w:val="clear" w:color="auto" w:fill="FFFFFF"/>
        </w:rPr>
      </w:pPr>
      <w:r w:rsidRPr="00F75942">
        <w:rPr>
          <w:rFonts w:ascii="Arial" w:hAnsi="Arial" w:cs="Arial"/>
          <w:color w:val="263238"/>
          <w:sz w:val="24"/>
          <w:szCs w:val="24"/>
          <w:shd w:val="clear" w:color="auto" w:fill="FFFFFF"/>
        </w:rPr>
        <w:t>муниципальном округе и г.Орле. Заболевания в период с 2019 по 2022 годы</w:t>
      </w:r>
    </w:p>
    <w:p w:rsidR="00A63903" w:rsidRPr="00F75942" w:rsidRDefault="00A63903" w:rsidP="00A63903">
      <w:pPr>
        <w:spacing w:after="0" w:line="240" w:lineRule="auto"/>
        <w:ind w:firstLine="360"/>
        <w:jc w:val="both"/>
        <w:rPr>
          <w:rFonts w:ascii="Arial" w:hAnsi="Arial" w:cs="Arial"/>
          <w:color w:val="263238"/>
          <w:sz w:val="24"/>
          <w:szCs w:val="24"/>
          <w:shd w:val="clear" w:color="auto" w:fill="FFFFFF"/>
        </w:rPr>
      </w:pPr>
      <w:r w:rsidRPr="00F75942">
        <w:rPr>
          <w:rFonts w:ascii="Arial" w:hAnsi="Arial" w:cs="Arial"/>
          <w:color w:val="263238"/>
          <w:sz w:val="24"/>
          <w:szCs w:val="24"/>
          <w:shd w:val="clear" w:color="auto" w:fill="FFFFFF"/>
        </w:rPr>
        <w:t>регистрировались и на ряде других территорий: Дмитровский, Колпнянский,</w:t>
      </w:r>
    </w:p>
    <w:p w:rsidR="00A63903" w:rsidRPr="00F75942" w:rsidRDefault="00A63903" w:rsidP="00A63903">
      <w:pPr>
        <w:spacing w:after="0" w:line="240" w:lineRule="auto"/>
        <w:ind w:firstLine="360"/>
        <w:jc w:val="both"/>
        <w:rPr>
          <w:rFonts w:ascii="Arial" w:hAnsi="Arial" w:cs="Arial"/>
          <w:color w:val="263238"/>
          <w:sz w:val="24"/>
          <w:szCs w:val="24"/>
          <w:shd w:val="clear" w:color="auto" w:fill="FFFFFF"/>
        </w:rPr>
      </w:pPr>
      <w:r w:rsidRPr="00F75942">
        <w:rPr>
          <w:rFonts w:ascii="Arial" w:hAnsi="Arial" w:cs="Arial"/>
          <w:color w:val="263238"/>
          <w:sz w:val="24"/>
          <w:szCs w:val="24"/>
          <w:shd w:val="clear" w:color="auto" w:fill="FFFFFF"/>
        </w:rPr>
        <w:t>Новосильский, Ливенский, Троснянский, Хотынецкий районы.</w:t>
      </w:r>
    </w:p>
    <w:p w:rsidR="00A63903" w:rsidRPr="00F75942" w:rsidRDefault="00A63903" w:rsidP="00A63903">
      <w:pPr>
        <w:spacing w:after="0" w:line="240" w:lineRule="auto"/>
        <w:ind w:firstLine="360"/>
        <w:jc w:val="both"/>
        <w:rPr>
          <w:rFonts w:ascii="Arial" w:hAnsi="Arial" w:cs="Arial"/>
          <w:color w:val="263238"/>
          <w:sz w:val="24"/>
          <w:szCs w:val="24"/>
          <w:shd w:val="clear" w:color="auto" w:fill="FFFFFF"/>
        </w:rPr>
      </w:pPr>
      <w:r w:rsidRPr="00F75942">
        <w:rPr>
          <w:rFonts w:ascii="Arial" w:hAnsi="Arial" w:cs="Arial"/>
          <w:color w:val="263238"/>
          <w:sz w:val="24"/>
          <w:szCs w:val="24"/>
          <w:shd w:val="clear" w:color="auto" w:fill="FFFFFF"/>
        </w:rPr>
        <w:t>Ведущими эпидемиологическими типами по местам и условию</w:t>
      </w:r>
    </w:p>
    <w:p w:rsidR="00A63903" w:rsidRPr="00F75942" w:rsidRDefault="00A63903" w:rsidP="00A63903">
      <w:pPr>
        <w:spacing w:after="0" w:line="240" w:lineRule="auto"/>
        <w:ind w:firstLine="360"/>
        <w:jc w:val="both"/>
        <w:rPr>
          <w:rFonts w:ascii="Arial" w:hAnsi="Arial" w:cs="Arial"/>
          <w:color w:val="263238"/>
          <w:sz w:val="24"/>
          <w:szCs w:val="24"/>
          <w:shd w:val="clear" w:color="auto" w:fill="FFFFFF"/>
        </w:rPr>
      </w:pPr>
      <w:r w:rsidRPr="00F75942">
        <w:rPr>
          <w:rFonts w:ascii="Arial" w:hAnsi="Arial" w:cs="Arial"/>
          <w:color w:val="263238"/>
          <w:sz w:val="24"/>
          <w:szCs w:val="24"/>
          <w:shd w:val="clear" w:color="auto" w:fill="FFFFFF"/>
        </w:rPr>
        <w:t>заражения возбудителем в регионе являются садово-дачные и бытовые.</w:t>
      </w:r>
    </w:p>
    <w:p w:rsidR="00A63903" w:rsidRPr="00F75942" w:rsidRDefault="00A63903" w:rsidP="00A63903">
      <w:pPr>
        <w:spacing w:after="0" w:line="240" w:lineRule="auto"/>
        <w:ind w:firstLine="360"/>
        <w:jc w:val="both"/>
        <w:rPr>
          <w:rFonts w:ascii="Arial" w:hAnsi="Arial" w:cs="Arial"/>
          <w:color w:val="263238"/>
          <w:sz w:val="24"/>
          <w:szCs w:val="24"/>
          <w:shd w:val="clear" w:color="auto" w:fill="FFFFFF"/>
        </w:rPr>
      </w:pPr>
      <w:r w:rsidRPr="00F75942">
        <w:rPr>
          <w:rFonts w:ascii="Arial" w:hAnsi="Arial" w:cs="Arial"/>
          <w:color w:val="263238"/>
          <w:sz w:val="24"/>
          <w:szCs w:val="24"/>
          <w:shd w:val="clear" w:color="auto" w:fill="FFFFFF"/>
        </w:rPr>
        <w:t>Инфицирование происходит по месту жительства в домах, садово-дачных</w:t>
      </w:r>
    </w:p>
    <w:p w:rsidR="00A63903" w:rsidRPr="00F75942" w:rsidRDefault="00A63903" w:rsidP="00A63903">
      <w:pPr>
        <w:spacing w:after="0" w:line="240" w:lineRule="auto"/>
        <w:ind w:firstLine="360"/>
        <w:jc w:val="both"/>
        <w:rPr>
          <w:rFonts w:ascii="Arial" w:hAnsi="Arial" w:cs="Arial"/>
          <w:color w:val="263238"/>
          <w:sz w:val="24"/>
          <w:szCs w:val="24"/>
          <w:shd w:val="clear" w:color="auto" w:fill="FFFFFF"/>
        </w:rPr>
      </w:pPr>
      <w:r w:rsidRPr="00F75942">
        <w:rPr>
          <w:rFonts w:ascii="Arial" w:hAnsi="Arial" w:cs="Arial"/>
          <w:color w:val="263238"/>
          <w:sz w:val="24"/>
          <w:szCs w:val="24"/>
          <w:shd w:val="clear" w:color="auto" w:fill="FFFFFF"/>
        </w:rPr>
        <w:t>участках при проведении уборки помещений и работах на садовых участках.</w:t>
      </w:r>
    </w:p>
    <w:p w:rsidR="00A63903" w:rsidRPr="00F75942" w:rsidRDefault="00A63903" w:rsidP="00A63903">
      <w:pPr>
        <w:spacing w:after="0" w:line="240" w:lineRule="auto"/>
        <w:ind w:firstLine="360"/>
        <w:jc w:val="both"/>
        <w:rPr>
          <w:rFonts w:ascii="Arial" w:hAnsi="Arial" w:cs="Arial"/>
          <w:color w:val="263238"/>
          <w:sz w:val="24"/>
          <w:szCs w:val="24"/>
          <w:shd w:val="clear" w:color="auto" w:fill="FFFFFF"/>
        </w:rPr>
      </w:pPr>
      <w:r w:rsidRPr="00F75942">
        <w:rPr>
          <w:rFonts w:ascii="Arial" w:hAnsi="Arial" w:cs="Arial"/>
          <w:color w:val="263238"/>
          <w:sz w:val="24"/>
          <w:szCs w:val="24"/>
          <w:shd w:val="clear" w:color="auto" w:fill="FFFFFF"/>
        </w:rPr>
        <w:t>Также, в области зарегистрированы очаги ГЛПС с производственным</w:t>
      </w:r>
    </w:p>
    <w:p w:rsidR="00A63903" w:rsidRPr="00F75942" w:rsidRDefault="00A63903" w:rsidP="00A63903">
      <w:pPr>
        <w:spacing w:after="0" w:line="240" w:lineRule="auto"/>
        <w:ind w:firstLine="360"/>
        <w:jc w:val="both"/>
        <w:rPr>
          <w:rFonts w:ascii="Arial" w:hAnsi="Arial" w:cs="Arial"/>
          <w:color w:val="263238"/>
          <w:sz w:val="24"/>
          <w:szCs w:val="24"/>
          <w:shd w:val="clear" w:color="auto" w:fill="FFFFFF"/>
        </w:rPr>
      </w:pPr>
      <w:r w:rsidRPr="00F75942">
        <w:rPr>
          <w:rFonts w:ascii="Arial" w:hAnsi="Arial" w:cs="Arial"/>
          <w:color w:val="263238"/>
          <w:sz w:val="24"/>
          <w:szCs w:val="24"/>
          <w:shd w:val="clear" w:color="auto" w:fill="FFFFFF"/>
        </w:rPr>
        <w:t>и сельскохозяйственным типами инфицирования, что требует проведения</w:t>
      </w:r>
    </w:p>
    <w:p w:rsidR="00A63903" w:rsidRPr="00F75942" w:rsidRDefault="00A63903" w:rsidP="00A63903">
      <w:pPr>
        <w:spacing w:after="0" w:line="240" w:lineRule="auto"/>
        <w:ind w:firstLine="360"/>
        <w:jc w:val="both"/>
        <w:rPr>
          <w:rFonts w:ascii="Arial" w:hAnsi="Arial" w:cs="Arial"/>
          <w:color w:val="263238"/>
          <w:sz w:val="24"/>
          <w:szCs w:val="24"/>
          <w:shd w:val="clear" w:color="auto" w:fill="FFFFFF"/>
        </w:rPr>
      </w:pPr>
      <w:r w:rsidRPr="00F75942">
        <w:rPr>
          <w:rFonts w:ascii="Arial" w:hAnsi="Arial" w:cs="Arial"/>
          <w:color w:val="263238"/>
          <w:sz w:val="24"/>
          <w:szCs w:val="24"/>
          <w:shd w:val="clear" w:color="auto" w:fill="FFFFFF"/>
        </w:rPr>
        <w:t>дополнительных профилактических мероприятий, в первую очередь</w:t>
      </w:r>
    </w:p>
    <w:p w:rsidR="00CE01D5" w:rsidRPr="00F75942" w:rsidRDefault="00A63903" w:rsidP="00A6390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F75942">
        <w:rPr>
          <w:rFonts w:ascii="Arial" w:hAnsi="Arial" w:cs="Arial"/>
          <w:color w:val="263238"/>
          <w:sz w:val="24"/>
          <w:szCs w:val="24"/>
          <w:shd w:val="clear" w:color="auto" w:fill="FFFFFF"/>
        </w:rPr>
        <w:t>дератизационных, на предприятиях.</w:t>
      </w:r>
      <w:r w:rsidRPr="00F75942">
        <w:rPr>
          <w:rFonts w:ascii="Arial" w:hAnsi="Arial" w:cs="Arial"/>
          <w:color w:val="263238"/>
          <w:sz w:val="24"/>
          <w:szCs w:val="24"/>
          <w:shd w:val="clear" w:color="auto" w:fill="FFFFFF"/>
        </w:rPr>
        <w:cr/>
      </w:r>
    </w:p>
    <w:p w:rsidR="00CE01D5" w:rsidRPr="00F75942" w:rsidRDefault="00CE01D5" w:rsidP="00CE0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F75942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Заражение инфекцией происходит:</w:t>
      </w:r>
    </w:p>
    <w:p w:rsidR="00CE01D5" w:rsidRPr="00F75942" w:rsidRDefault="00CE01D5" w:rsidP="00CE01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F75942">
        <w:rPr>
          <w:rFonts w:ascii="Arial" w:eastAsia="Times New Roman" w:hAnsi="Arial" w:cs="Arial"/>
          <w:b/>
          <w:bCs/>
          <w:color w:val="263238"/>
          <w:sz w:val="24"/>
          <w:szCs w:val="24"/>
          <w:u w:val="single"/>
          <w:lang w:eastAsia="ru-RU"/>
        </w:rPr>
        <w:t>воздушно-пылевым путем</w:t>
      </w:r>
      <w:r w:rsidRPr="00F759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 – вирус в организм человека проникает через дыхательные пути вместе с пылью. Это может произойти во время «сухой» уборки (подметания) в помещениях (домов, дачных домиков, сараев, гаражей), заселенных грызунами, без соблюдения мер защиты, во время сельскохозяйственных работ, связанных с пылеобразованием;</w:t>
      </w:r>
    </w:p>
    <w:p w:rsidR="00CE01D5" w:rsidRPr="00F75942" w:rsidRDefault="00CE01D5" w:rsidP="00CE01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F75942">
        <w:rPr>
          <w:rFonts w:ascii="Arial" w:eastAsia="Times New Roman" w:hAnsi="Arial" w:cs="Arial"/>
          <w:b/>
          <w:bCs/>
          <w:color w:val="263238"/>
          <w:sz w:val="24"/>
          <w:szCs w:val="24"/>
          <w:u w:val="single"/>
          <w:lang w:eastAsia="ru-RU"/>
        </w:rPr>
        <w:t>алиментарным путем</w:t>
      </w:r>
      <w:r w:rsidRPr="00F759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 – вирус попадает в организм при употреблении в пищу продуктов, питьевой воды, зараженной выделениями грызунов;</w:t>
      </w:r>
    </w:p>
    <w:p w:rsidR="00CE01D5" w:rsidRPr="00F75942" w:rsidRDefault="00CE01D5" w:rsidP="00CE01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F75942">
        <w:rPr>
          <w:rFonts w:ascii="Arial" w:eastAsia="Times New Roman" w:hAnsi="Arial" w:cs="Arial"/>
          <w:b/>
          <w:bCs/>
          <w:color w:val="263238"/>
          <w:sz w:val="24"/>
          <w:szCs w:val="24"/>
          <w:u w:val="single"/>
          <w:lang w:eastAsia="ru-RU"/>
        </w:rPr>
        <w:t>контактным путем</w:t>
      </w:r>
      <w:r w:rsidRPr="00F759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 – вирус проникает через слизистые оболочки или поврежденную кожу при непосредственном соприкосновении с грызунами и предметами, загрязненными их выделениями.</w:t>
      </w:r>
    </w:p>
    <w:p w:rsidR="00CE01D5" w:rsidRPr="00F75942" w:rsidRDefault="00CE01D5" w:rsidP="00CE0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F759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Инкубационный период в среднем составляет 14-21 день. </w:t>
      </w:r>
    </w:p>
    <w:p w:rsidR="00CE01D5" w:rsidRPr="00F75942" w:rsidRDefault="00CE01D5" w:rsidP="00CE0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F75942">
        <w:rPr>
          <w:rFonts w:ascii="Arial" w:eastAsia="Times New Roman" w:hAnsi="Arial" w:cs="Arial"/>
          <w:b/>
          <w:bCs/>
          <w:color w:val="263238"/>
          <w:sz w:val="24"/>
          <w:szCs w:val="24"/>
          <w:u w:val="single"/>
          <w:lang w:eastAsia="ru-RU"/>
        </w:rPr>
        <w:t>Начало болезни - как правило острое:</w:t>
      </w:r>
    </w:p>
    <w:p w:rsidR="00CE01D5" w:rsidRPr="00F75942" w:rsidRDefault="00CE01D5" w:rsidP="00CE01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F759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резко повышается температура тела до 38–40 °C, </w:t>
      </w:r>
    </w:p>
    <w:p w:rsidR="00CE01D5" w:rsidRPr="00F75942" w:rsidRDefault="00CE01D5" w:rsidP="00CE01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F759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появляется головная боль, озноб, тошнота, ломота во всём теле;</w:t>
      </w:r>
    </w:p>
    <w:p w:rsidR="00CE01D5" w:rsidRPr="00F75942" w:rsidRDefault="00CE01D5" w:rsidP="00CE01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F759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чуть позже присоединяются боли в пояснице и животе;</w:t>
      </w:r>
    </w:p>
    <w:p w:rsidR="00CE01D5" w:rsidRPr="00F75942" w:rsidRDefault="00CE01D5" w:rsidP="00CE01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F759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боли в глазных яблоках и снижение остроты зрения (туман перед глазами, «мушки»).</w:t>
      </w:r>
    </w:p>
    <w:p w:rsidR="00CE01D5" w:rsidRPr="00F75942" w:rsidRDefault="00CE01D5" w:rsidP="00CE0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F75942">
        <w:rPr>
          <w:rFonts w:ascii="Arial" w:eastAsia="Times New Roman" w:hAnsi="Arial" w:cs="Arial"/>
          <w:bCs/>
          <w:color w:val="263238"/>
          <w:sz w:val="24"/>
          <w:szCs w:val="24"/>
          <w:lang w:eastAsia="ru-RU"/>
        </w:rPr>
        <w:t>Больной человек не опасен для окружающих, так как не является источником инфекции!</w:t>
      </w:r>
    </w:p>
    <w:p w:rsidR="00CE01D5" w:rsidRPr="00F75942" w:rsidRDefault="00CE01D5" w:rsidP="00CE0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63238"/>
          <w:sz w:val="24"/>
          <w:szCs w:val="24"/>
          <w:u w:val="single"/>
          <w:lang w:eastAsia="ru-RU"/>
        </w:rPr>
      </w:pPr>
    </w:p>
    <w:p w:rsidR="00CE01D5" w:rsidRPr="00F75942" w:rsidRDefault="00CE01D5" w:rsidP="00CE0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63238"/>
          <w:sz w:val="24"/>
          <w:szCs w:val="24"/>
          <w:u w:val="single"/>
          <w:lang w:eastAsia="ru-RU"/>
        </w:rPr>
      </w:pPr>
      <w:r w:rsidRPr="00F75942">
        <w:rPr>
          <w:rFonts w:ascii="Arial" w:eastAsia="Times New Roman" w:hAnsi="Arial" w:cs="Arial"/>
          <w:b/>
          <w:bCs/>
          <w:color w:val="263238"/>
          <w:sz w:val="24"/>
          <w:szCs w:val="24"/>
          <w:u w:val="single"/>
          <w:lang w:eastAsia="ru-RU"/>
        </w:rPr>
        <w:t>Меры профилактики:</w:t>
      </w:r>
    </w:p>
    <w:p w:rsidR="00CE01D5" w:rsidRPr="00F75942" w:rsidRDefault="00CE01D5" w:rsidP="00CE01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F759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Проведение постоянной работы по уничтожению грызунов (дератизации) на территории частных домовладений, на садовых и дачных участках, соблюдая инструкции к применяемым препаратам (устройствам) для уничтожения (отпугивания) грызунов. </w:t>
      </w:r>
    </w:p>
    <w:p w:rsidR="00CE01D5" w:rsidRPr="00F75942" w:rsidRDefault="00CE01D5" w:rsidP="00CE01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F759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lastRenderedPageBreak/>
        <w:t xml:space="preserve">Уборку  в помещениях, которые были заселены грызунами, обнаружены следы их жизнедеятельности (дачные домики, загородные дома, сараи, гаражи и т.п),  необходимо проводить  только влажным методом с использование ватно-марлевой повязки, смоченной чистой водой, или в респираторе, а также в резиновых перчатках; трупы грызунов из помещений необходимо удалять в средствах индивидуальной защиты, после уборки тщательно вымойте  руки с мылом. </w:t>
      </w:r>
    </w:p>
    <w:p w:rsidR="00CE01D5" w:rsidRPr="00F75942" w:rsidRDefault="00CE01D5" w:rsidP="00CE01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F759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После  уборки помещениях, которые были заселены грызунами и (или) обнаружены следы их жизнедеятельности  - посуду необходимо обдать  кипятком или обработать дезинфицирующим средством, провести сушку постельных принадлежностей на солнце в течение нескольких часов, периодически переворачивая.</w:t>
      </w:r>
    </w:p>
    <w:p w:rsidR="00CE01D5" w:rsidRPr="00F75942" w:rsidRDefault="00CE01D5" w:rsidP="00CE01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F759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Необходимо хранить продукты питания в плотно закрытых емкостях, недоступных грызунам, ни в коем случае не употребляйте в пищу продукты, поврежденные мышами.</w:t>
      </w:r>
    </w:p>
    <w:p w:rsidR="00CE01D5" w:rsidRPr="00F75942" w:rsidRDefault="00CE01D5" w:rsidP="00CE01D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59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При появлении признаков заболевания после проведения работ, связанных с пылеобразованием, обратитесь за медицинской помощью и сообщите о фактах возможного контакта с мышевидными грызунами.</w:t>
      </w:r>
    </w:p>
    <w:bookmarkEnd w:id="0"/>
    <w:p w:rsidR="007060FD" w:rsidRPr="00F75942" w:rsidRDefault="007060FD">
      <w:pPr>
        <w:rPr>
          <w:rFonts w:ascii="Arial" w:hAnsi="Arial" w:cs="Arial"/>
          <w:sz w:val="24"/>
          <w:szCs w:val="24"/>
        </w:rPr>
      </w:pPr>
    </w:p>
    <w:sectPr w:rsidR="007060FD" w:rsidRPr="00F75942" w:rsidSect="007060F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B13FE"/>
    <w:multiLevelType w:val="multilevel"/>
    <w:tmpl w:val="78D8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3E5220"/>
    <w:multiLevelType w:val="multilevel"/>
    <w:tmpl w:val="9466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833349"/>
    <w:multiLevelType w:val="multilevel"/>
    <w:tmpl w:val="472A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E01D5"/>
    <w:rsid w:val="000341E3"/>
    <w:rsid w:val="00061DA2"/>
    <w:rsid w:val="0017172D"/>
    <w:rsid w:val="0021241B"/>
    <w:rsid w:val="002514A1"/>
    <w:rsid w:val="002815A2"/>
    <w:rsid w:val="002B188A"/>
    <w:rsid w:val="003156E4"/>
    <w:rsid w:val="00327E0C"/>
    <w:rsid w:val="003B581D"/>
    <w:rsid w:val="0046126F"/>
    <w:rsid w:val="004D2ADA"/>
    <w:rsid w:val="00515B3B"/>
    <w:rsid w:val="00543C18"/>
    <w:rsid w:val="005D7EAF"/>
    <w:rsid w:val="00683408"/>
    <w:rsid w:val="00694663"/>
    <w:rsid w:val="006A40B8"/>
    <w:rsid w:val="007060FD"/>
    <w:rsid w:val="007628E1"/>
    <w:rsid w:val="007822EF"/>
    <w:rsid w:val="0080486D"/>
    <w:rsid w:val="00943F0E"/>
    <w:rsid w:val="00A05A33"/>
    <w:rsid w:val="00A17B7C"/>
    <w:rsid w:val="00A45D9C"/>
    <w:rsid w:val="00A63903"/>
    <w:rsid w:val="00A74310"/>
    <w:rsid w:val="00B258A1"/>
    <w:rsid w:val="00B63434"/>
    <w:rsid w:val="00BA0C77"/>
    <w:rsid w:val="00BC2110"/>
    <w:rsid w:val="00C2051B"/>
    <w:rsid w:val="00C55B1B"/>
    <w:rsid w:val="00CA2535"/>
    <w:rsid w:val="00CC1672"/>
    <w:rsid w:val="00CC25BA"/>
    <w:rsid w:val="00CE01D5"/>
    <w:rsid w:val="00D25BE6"/>
    <w:rsid w:val="00E72362"/>
    <w:rsid w:val="00F460D1"/>
    <w:rsid w:val="00F610F1"/>
    <w:rsid w:val="00F75942"/>
    <w:rsid w:val="00F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D5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9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Чеботкова М.М.</cp:lastModifiedBy>
  <cp:revision>14</cp:revision>
  <cp:lastPrinted>2024-11-18T07:41:00Z</cp:lastPrinted>
  <dcterms:created xsi:type="dcterms:W3CDTF">2024-10-23T07:29:00Z</dcterms:created>
  <dcterms:modified xsi:type="dcterms:W3CDTF">2024-11-18T07:41:00Z</dcterms:modified>
</cp:coreProperties>
</file>