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0E" w:rsidRDefault="0040030E" w:rsidP="004003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F722A">
        <w:rPr>
          <w:rFonts w:ascii="Arial" w:hAnsi="Arial" w:cs="Arial"/>
          <w:sz w:val="24"/>
          <w:szCs w:val="24"/>
        </w:rPr>
        <w:t xml:space="preserve">Информация отдела культуры и архивного дела администрации </w:t>
      </w:r>
      <w:proofErr w:type="spellStart"/>
      <w:r w:rsidRPr="00FF722A">
        <w:rPr>
          <w:rFonts w:ascii="Arial" w:hAnsi="Arial" w:cs="Arial"/>
          <w:sz w:val="24"/>
          <w:szCs w:val="24"/>
        </w:rPr>
        <w:t>Должанского</w:t>
      </w:r>
      <w:proofErr w:type="spellEnd"/>
      <w:r w:rsidRPr="00FF722A">
        <w:rPr>
          <w:rFonts w:ascii="Arial" w:hAnsi="Arial" w:cs="Arial"/>
          <w:sz w:val="24"/>
          <w:szCs w:val="24"/>
        </w:rPr>
        <w:t xml:space="preserve"> района «О подготовке сферы культуры к праздничным мероприятиям, посвящённым 95-летию образования </w:t>
      </w:r>
      <w:proofErr w:type="spellStart"/>
      <w:r w:rsidRPr="00FF722A">
        <w:rPr>
          <w:rFonts w:ascii="Arial" w:hAnsi="Arial" w:cs="Arial"/>
          <w:sz w:val="24"/>
          <w:szCs w:val="24"/>
        </w:rPr>
        <w:t>Должанского</w:t>
      </w:r>
      <w:proofErr w:type="spellEnd"/>
      <w:r w:rsidRPr="00FF722A">
        <w:rPr>
          <w:rFonts w:ascii="Arial" w:hAnsi="Arial" w:cs="Arial"/>
          <w:sz w:val="24"/>
          <w:szCs w:val="24"/>
        </w:rPr>
        <w:t xml:space="preserve"> района»</w:t>
      </w:r>
    </w:p>
    <w:p w:rsidR="0040030E" w:rsidRPr="00FF722A" w:rsidRDefault="0040030E" w:rsidP="004003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278E" w:rsidRDefault="0040030E" w:rsidP="004003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22A">
        <w:rPr>
          <w:rFonts w:ascii="Arial" w:hAnsi="Arial" w:cs="Arial"/>
          <w:color w:val="404040"/>
          <w:sz w:val="24"/>
          <w:szCs w:val="24"/>
        </w:rPr>
        <w:t xml:space="preserve">      2023 год д</w:t>
      </w:r>
      <w:r w:rsidR="0070278E">
        <w:rPr>
          <w:rFonts w:ascii="Arial" w:hAnsi="Arial" w:cs="Arial"/>
          <w:color w:val="404040"/>
          <w:sz w:val="24"/>
          <w:szCs w:val="24"/>
        </w:rPr>
        <w:t xml:space="preserve">ля </w:t>
      </w:r>
      <w:proofErr w:type="spellStart"/>
      <w:r w:rsidR="0070278E">
        <w:rPr>
          <w:rFonts w:ascii="Arial" w:hAnsi="Arial" w:cs="Arial"/>
          <w:color w:val="404040"/>
          <w:sz w:val="24"/>
          <w:szCs w:val="24"/>
        </w:rPr>
        <w:t>Должанского</w:t>
      </w:r>
      <w:proofErr w:type="spellEnd"/>
      <w:r w:rsidR="0070278E">
        <w:rPr>
          <w:rFonts w:ascii="Arial" w:hAnsi="Arial" w:cs="Arial"/>
          <w:color w:val="404040"/>
          <w:sz w:val="24"/>
          <w:szCs w:val="24"/>
        </w:rPr>
        <w:t xml:space="preserve"> района юбилейный, нашему району 95 лет. </w:t>
      </w:r>
      <w:r w:rsidRPr="00FF722A">
        <w:rPr>
          <w:rFonts w:ascii="Arial" w:hAnsi="Arial" w:cs="Arial"/>
          <w:color w:val="404040"/>
          <w:sz w:val="24"/>
          <w:szCs w:val="24"/>
        </w:rPr>
        <w:t xml:space="preserve"> </w:t>
      </w:r>
      <w:r w:rsidRPr="00FF722A">
        <w:rPr>
          <w:rFonts w:ascii="Arial" w:hAnsi="Arial" w:cs="Arial"/>
          <w:sz w:val="24"/>
          <w:szCs w:val="24"/>
        </w:rPr>
        <w:t xml:space="preserve">Подготовка к юбилейной дате </w:t>
      </w:r>
      <w:r w:rsidR="0070278E">
        <w:rPr>
          <w:rFonts w:ascii="Arial" w:hAnsi="Arial" w:cs="Arial"/>
          <w:sz w:val="24"/>
          <w:szCs w:val="24"/>
        </w:rPr>
        <w:t xml:space="preserve">в сфере культуры </w:t>
      </w:r>
      <w:r w:rsidRPr="00FF722A">
        <w:rPr>
          <w:rFonts w:ascii="Arial" w:hAnsi="Arial" w:cs="Arial"/>
          <w:sz w:val="24"/>
          <w:szCs w:val="24"/>
        </w:rPr>
        <w:t xml:space="preserve">организована в соответствии с планом, который разработан в каждом учреждении, основные направления работы обсуждались с работниками культуры на районных совещаниях и семинарах. </w:t>
      </w:r>
    </w:p>
    <w:p w:rsidR="0040030E" w:rsidRPr="00FF722A" w:rsidRDefault="0070278E" w:rsidP="004003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0030E" w:rsidRPr="00FF722A">
        <w:rPr>
          <w:rFonts w:ascii="Arial" w:hAnsi="Arial" w:cs="Arial"/>
          <w:sz w:val="24"/>
          <w:szCs w:val="24"/>
        </w:rPr>
        <w:t xml:space="preserve">В настоящее время учреждения культуры совместно с образовательными организациями, администрациями сельских поселений организовали краеведческую экспедицию по сбору материала от археологических памятников </w:t>
      </w:r>
      <w:proofErr w:type="spellStart"/>
      <w:r w:rsidR="0040030E" w:rsidRPr="00FF722A">
        <w:rPr>
          <w:rFonts w:ascii="Arial" w:hAnsi="Arial" w:cs="Arial"/>
          <w:sz w:val="24"/>
          <w:szCs w:val="24"/>
        </w:rPr>
        <w:t>Рогатинского</w:t>
      </w:r>
      <w:proofErr w:type="spellEnd"/>
      <w:r w:rsidR="0040030E" w:rsidRPr="00FF722A">
        <w:rPr>
          <w:rFonts w:ascii="Arial" w:hAnsi="Arial" w:cs="Arial"/>
          <w:sz w:val="24"/>
          <w:szCs w:val="24"/>
        </w:rPr>
        <w:t xml:space="preserve"> сельского поселения до современных дней. Результаты указанной работы оформлены в краеведческий сборник и информационные стенды. Передвижная выставка «Нашему району 95» была представлена на Дне местного самоуправления и продолжила работу в районном музее. Совместно с районной газетой «Знамя труда» опубликованы материалы к юбилейной дате.  </w:t>
      </w:r>
    </w:p>
    <w:p w:rsidR="0070278E" w:rsidRDefault="0040030E" w:rsidP="004003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22A">
        <w:rPr>
          <w:rFonts w:ascii="Arial" w:hAnsi="Arial" w:cs="Arial"/>
          <w:sz w:val="24"/>
          <w:szCs w:val="24"/>
        </w:rPr>
        <w:t xml:space="preserve">      С начала года в районном краеведческом музее проходят мероприятия, посвященные юбилею района. Прошел краеведческий час, посвященный  истории района в годы В.О.В. «В памяти поколений», краеведческий час «Должанский край», состоялся показ презентации «На наших улицах история живет», проведена фотовыставка «Природа родного края», подготовлен информационный стенд «История городского поселения </w:t>
      </w:r>
      <w:proofErr w:type="gramStart"/>
      <w:r w:rsidRPr="00FF722A">
        <w:rPr>
          <w:rFonts w:ascii="Arial" w:hAnsi="Arial" w:cs="Arial"/>
          <w:sz w:val="24"/>
          <w:szCs w:val="24"/>
        </w:rPr>
        <w:t>Долгое</w:t>
      </w:r>
      <w:proofErr w:type="gramEnd"/>
      <w:r w:rsidRPr="00FF722A">
        <w:rPr>
          <w:rFonts w:ascii="Arial" w:hAnsi="Arial" w:cs="Arial"/>
          <w:sz w:val="24"/>
          <w:szCs w:val="24"/>
        </w:rPr>
        <w:t xml:space="preserve">». </w:t>
      </w:r>
    </w:p>
    <w:p w:rsidR="0040030E" w:rsidRPr="00FF722A" w:rsidRDefault="0070278E" w:rsidP="004003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0030E" w:rsidRPr="00FF722A">
        <w:rPr>
          <w:rFonts w:ascii="Arial" w:hAnsi="Arial" w:cs="Arial"/>
          <w:sz w:val="24"/>
          <w:szCs w:val="24"/>
        </w:rPr>
        <w:t xml:space="preserve">Музеем оказывается  методическая помощь  сельским учреждениям культуры в подборе исторического материала. Сотрудниками музея разработаны туристические маршруты: «Родник», «Обитель», предусматривающие посещение таких достопримечательностей района, как «Громовой колодец» и женский монастырь Марии Магдалины в селе Никольское. Музеем  </w:t>
      </w:r>
      <w:r w:rsidR="008B3661">
        <w:rPr>
          <w:rFonts w:ascii="Arial" w:hAnsi="Arial" w:cs="Arial"/>
          <w:sz w:val="24"/>
          <w:szCs w:val="24"/>
        </w:rPr>
        <w:t xml:space="preserve">проведена </w:t>
      </w:r>
      <w:bookmarkStart w:id="0" w:name="_GoBack"/>
      <w:bookmarkEnd w:id="0"/>
      <w:r w:rsidR="0040030E" w:rsidRPr="00FF722A">
        <w:rPr>
          <w:rFonts w:ascii="Arial" w:hAnsi="Arial" w:cs="Arial"/>
          <w:sz w:val="24"/>
          <w:szCs w:val="24"/>
        </w:rPr>
        <w:t>исследовательская работа по сбору и  обработке краеведческого материала «Люди в белых халатах», вместе с образовательными организациями оформлен материал по Году педагога и наставника.</w:t>
      </w:r>
    </w:p>
    <w:p w:rsidR="0040030E" w:rsidRPr="00FF722A" w:rsidRDefault="0040030E" w:rsidP="004003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F282C"/>
        </w:rPr>
      </w:pPr>
      <w:r w:rsidRPr="00FF722A">
        <w:rPr>
          <w:rFonts w:ascii="Arial" w:hAnsi="Arial" w:cs="Arial"/>
        </w:rPr>
        <w:t xml:space="preserve">     Библиотеки района работали по сбору материала по истории образования населенных пунктов, колхозов и совхозов, предприятий и организаций нашего района. Оформлены стенды по истории образования сельских поселений. Для создания комфортной информационной среды, для получения краеведческой информации удаленными пользователями библиотеки района создают и поддерживают краеведческий блок на своем сайте или на сайте районной администрации через группы в сети «Одноклассники», «В Контакте». Продолжается работа по сбору материала для фотоальбома «Должанский край глазами фотографа» и «Этапы большого пути». </w:t>
      </w:r>
      <w:r w:rsidRPr="00FF722A">
        <w:rPr>
          <w:rFonts w:ascii="Arial" w:hAnsi="Arial" w:cs="Arial"/>
          <w:color w:val="1F282C"/>
        </w:rPr>
        <w:t xml:space="preserve">Оформлена фотовыставка «Мой край – моё Отечество!», готовится  </w:t>
      </w:r>
      <w:proofErr w:type="gramStart"/>
      <w:r w:rsidRPr="00FF722A">
        <w:rPr>
          <w:rFonts w:ascii="Arial" w:hAnsi="Arial" w:cs="Arial"/>
          <w:color w:val="1F282C"/>
        </w:rPr>
        <w:t>выставка о передовиках</w:t>
      </w:r>
      <w:proofErr w:type="gramEnd"/>
      <w:r w:rsidRPr="00FF722A">
        <w:rPr>
          <w:rFonts w:ascii="Arial" w:hAnsi="Arial" w:cs="Arial"/>
          <w:color w:val="1F282C"/>
        </w:rPr>
        <w:t xml:space="preserve"> района  «Они занесены в Книгу Почета района». Районная библиотека подготовила информационно-познавательные буклеты к праздничной дате.</w:t>
      </w:r>
    </w:p>
    <w:p w:rsidR="0040030E" w:rsidRPr="00FF722A" w:rsidRDefault="0070278E" w:rsidP="004003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F282C"/>
        </w:rPr>
      </w:pPr>
      <w:r>
        <w:rPr>
          <w:rFonts w:ascii="Arial" w:hAnsi="Arial" w:cs="Arial"/>
          <w:color w:val="1F282C"/>
        </w:rPr>
        <w:t xml:space="preserve">      </w:t>
      </w:r>
      <w:r w:rsidR="0040030E" w:rsidRPr="00FF722A">
        <w:rPr>
          <w:rFonts w:ascii="Arial" w:hAnsi="Arial" w:cs="Arial"/>
          <w:color w:val="1F282C"/>
        </w:rPr>
        <w:t xml:space="preserve">Основное праздничное мероприятие будет проходить 1 июля в парке поселка Долгое. </w:t>
      </w:r>
      <w:r w:rsidR="0040030E" w:rsidRPr="00FF722A">
        <w:rPr>
          <w:rFonts w:ascii="Arial" w:hAnsi="Arial" w:cs="Arial"/>
        </w:rPr>
        <w:t xml:space="preserve">В целях более качественной подготовки культурно-массовых мероприятий </w:t>
      </w:r>
      <w:r w:rsidR="0040030E" w:rsidRPr="00FF722A">
        <w:rPr>
          <w:rFonts w:ascii="Arial" w:hAnsi="Arial" w:cs="Arial"/>
        </w:rPr>
        <w:lastRenderedPageBreak/>
        <w:t xml:space="preserve">на районном совещании </w:t>
      </w:r>
      <w:r>
        <w:rPr>
          <w:rFonts w:ascii="Arial" w:hAnsi="Arial" w:cs="Arial"/>
        </w:rPr>
        <w:t xml:space="preserve">15 июня 2023 года </w:t>
      </w:r>
      <w:r w:rsidR="0040030E" w:rsidRPr="00FF722A">
        <w:rPr>
          <w:rFonts w:ascii="Arial" w:hAnsi="Arial" w:cs="Arial"/>
        </w:rPr>
        <w:t xml:space="preserve">работники культуры и менеджеры </w:t>
      </w:r>
      <w:r>
        <w:rPr>
          <w:rFonts w:ascii="Arial" w:hAnsi="Arial" w:cs="Arial"/>
        </w:rPr>
        <w:t xml:space="preserve"> получили творческое задание, в настоящее время идет активная подготовка к празднику.</w:t>
      </w:r>
    </w:p>
    <w:p w:rsidR="0040030E" w:rsidRPr="00FF722A" w:rsidRDefault="0040030E" w:rsidP="004003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22A">
        <w:rPr>
          <w:rFonts w:ascii="Arial" w:hAnsi="Arial" w:cs="Arial"/>
          <w:sz w:val="24"/>
          <w:szCs w:val="24"/>
        </w:rPr>
        <w:t xml:space="preserve">        Планируется три праздничных концертных программы на танцевальной площадке парка, выставки декоративно-прикладного творчества от каждого сельского поселения и городского поселения, ретро выставка районного краеведческого музея, площадка СВО, фотозоны, организация десяти культурно-досуговых площадок. Афиша праздника будет размещена на сайте  </w:t>
      </w:r>
      <w:proofErr w:type="spellStart"/>
      <w:r w:rsidRPr="00FF722A">
        <w:rPr>
          <w:rFonts w:ascii="Arial" w:hAnsi="Arial" w:cs="Arial"/>
          <w:sz w:val="24"/>
          <w:szCs w:val="24"/>
        </w:rPr>
        <w:t>Должанского</w:t>
      </w:r>
      <w:proofErr w:type="spellEnd"/>
      <w:r w:rsidRPr="00FF722A">
        <w:rPr>
          <w:rFonts w:ascii="Arial" w:hAnsi="Arial" w:cs="Arial"/>
          <w:sz w:val="24"/>
          <w:szCs w:val="24"/>
        </w:rPr>
        <w:t xml:space="preserve"> района и  в районной газете. </w:t>
      </w:r>
      <w:r w:rsidRPr="00FF722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Организация культурно-массовых мероприятий, </w:t>
      </w:r>
      <w:r w:rsidRPr="00FF722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празднование юбилейного торжества не ограничивается одним днем. В летний период запланировано проведение  обменных концертов, выставок, конкурсов, молодежных акций, встреч и презентаций.</w:t>
      </w:r>
      <w:r w:rsidRPr="00FF722A">
        <w:rPr>
          <w:rFonts w:ascii="Arial" w:hAnsi="Arial" w:cs="Arial"/>
          <w:sz w:val="24"/>
          <w:szCs w:val="24"/>
        </w:rPr>
        <w:t xml:space="preserve">   </w:t>
      </w:r>
    </w:p>
    <w:p w:rsidR="0040030E" w:rsidRDefault="0040030E" w:rsidP="004003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22A">
        <w:rPr>
          <w:rFonts w:ascii="Arial" w:hAnsi="Arial" w:cs="Arial"/>
          <w:sz w:val="24"/>
          <w:szCs w:val="24"/>
        </w:rPr>
        <w:t xml:space="preserve">   Какие бы планы не были намечены отделом культуры и архивного дела по подготовке к празднованию Дня района, они могут быть успешными,  если все мы будем выступать единой командой, так все мы </w:t>
      </w:r>
      <w:proofErr w:type="gramStart"/>
      <w:r w:rsidRPr="00FF722A">
        <w:rPr>
          <w:rFonts w:ascii="Arial" w:hAnsi="Arial" w:cs="Arial"/>
          <w:sz w:val="24"/>
          <w:szCs w:val="24"/>
        </w:rPr>
        <w:t>вместе</w:t>
      </w:r>
      <w:proofErr w:type="gramEnd"/>
      <w:r w:rsidRPr="00FF722A">
        <w:rPr>
          <w:rFonts w:ascii="Arial" w:hAnsi="Arial" w:cs="Arial"/>
          <w:sz w:val="24"/>
          <w:szCs w:val="24"/>
        </w:rPr>
        <w:t xml:space="preserve"> и каждый в отдельности желает, чтобы праздник прошёл на высоком уровне.</w:t>
      </w:r>
    </w:p>
    <w:p w:rsidR="0070278E" w:rsidRDefault="0070278E" w:rsidP="004003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78E" w:rsidRDefault="0070278E" w:rsidP="004003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78E" w:rsidRPr="00FF722A" w:rsidRDefault="0070278E" w:rsidP="004003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отдела культуры и архивного дела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М.Н.Фаустова</w:t>
      </w:r>
      <w:proofErr w:type="spellEnd"/>
    </w:p>
    <w:p w:rsidR="0040030E" w:rsidRPr="00FF722A" w:rsidRDefault="0040030E" w:rsidP="004003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030E" w:rsidRDefault="0040030E" w:rsidP="0040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0E" w:rsidRDefault="0040030E" w:rsidP="0040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45F" w:rsidRDefault="004E145F"/>
    <w:sectPr w:rsidR="004E14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9F" w:rsidRDefault="0027049F" w:rsidP="0070278E">
      <w:pPr>
        <w:spacing w:after="0" w:line="240" w:lineRule="auto"/>
      </w:pPr>
      <w:r>
        <w:separator/>
      </w:r>
    </w:p>
  </w:endnote>
  <w:endnote w:type="continuationSeparator" w:id="0">
    <w:p w:rsidR="0027049F" w:rsidRDefault="0027049F" w:rsidP="0070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943062"/>
      <w:docPartObj>
        <w:docPartGallery w:val="Page Numbers (Bottom of Page)"/>
        <w:docPartUnique/>
      </w:docPartObj>
    </w:sdtPr>
    <w:sdtEndPr/>
    <w:sdtContent>
      <w:p w:rsidR="0070278E" w:rsidRDefault="007027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61">
          <w:rPr>
            <w:noProof/>
          </w:rPr>
          <w:t>2</w:t>
        </w:r>
        <w:r>
          <w:fldChar w:fldCharType="end"/>
        </w:r>
      </w:p>
    </w:sdtContent>
  </w:sdt>
  <w:p w:rsidR="0070278E" w:rsidRDefault="007027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9F" w:rsidRDefault="0027049F" w:rsidP="0070278E">
      <w:pPr>
        <w:spacing w:after="0" w:line="240" w:lineRule="auto"/>
      </w:pPr>
      <w:r>
        <w:separator/>
      </w:r>
    </w:p>
  </w:footnote>
  <w:footnote w:type="continuationSeparator" w:id="0">
    <w:p w:rsidR="0027049F" w:rsidRDefault="0027049F" w:rsidP="00702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0E"/>
    <w:rsid w:val="0027049F"/>
    <w:rsid w:val="0040030E"/>
    <w:rsid w:val="004E145F"/>
    <w:rsid w:val="0070278E"/>
    <w:rsid w:val="008B3661"/>
    <w:rsid w:val="00AD0C39"/>
    <w:rsid w:val="00E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78E"/>
  </w:style>
  <w:style w:type="paragraph" w:styleId="a6">
    <w:name w:val="footer"/>
    <w:basedOn w:val="a"/>
    <w:link w:val="a7"/>
    <w:uiPriority w:val="99"/>
    <w:unhideWhenUsed/>
    <w:rsid w:val="0070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78E"/>
  </w:style>
  <w:style w:type="paragraph" w:styleId="a6">
    <w:name w:val="footer"/>
    <w:basedOn w:val="a"/>
    <w:link w:val="a7"/>
    <w:uiPriority w:val="99"/>
    <w:unhideWhenUsed/>
    <w:rsid w:val="0070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Фаустова М.Н.</dc:creator>
  <cp:lastModifiedBy>Фаустова М.Н.</cp:lastModifiedBy>
  <cp:revision>4</cp:revision>
  <cp:lastPrinted>2023-06-19T09:41:00Z</cp:lastPrinted>
  <dcterms:created xsi:type="dcterms:W3CDTF">2023-06-19T09:27:00Z</dcterms:created>
  <dcterms:modified xsi:type="dcterms:W3CDTF">2023-06-19T13:11:00Z</dcterms:modified>
</cp:coreProperties>
</file>