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01" w:rsidRDefault="00286F01" w:rsidP="00286F0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1B4F" w:rsidRDefault="00641B4F" w:rsidP="00641B4F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РОССИЙСКАЯ  ФЕДЕРАЦИЯ</w:t>
      </w:r>
    </w:p>
    <w:p w:rsidR="00286F01" w:rsidRDefault="00286F01" w:rsidP="00641B4F">
      <w:pPr>
        <w:rPr>
          <w:rFonts w:ascii="Arial" w:hAnsi="Arial" w:cs="Arial"/>
          <w:b/>
          <w:bCs/>
          <w:sz w:val="28"/>
          <w:szCs w:val="28"/>
        </w:rPr>
      </w:pPr>
    </w:p>
    <w:p w:rsidR="00286F01" w:rsidRDefault="00286F01" w:rsidP="00286F01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ОРЛОВСКАЯ ОБЛАСТЬ</w:t>
      </w:r>
    </w:p>
    <w:p w:rsidR="00286F01" w:rsidRDefault="00286F01" w:rsidP="00286F0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ДОЛЖАНСКИЙ РАЙОННЫЙ СОВЕТ НАРОДНЫХ ДЕПУТАТОВ</w:t>
      </w:r>
    </w:p>
    <w:p w:rsidR="00286F01" w:rsidRDefault="00286F01" w:rsidP="00286F01">
      <w:pPr>
        <w:jc w:val="center"/>
        <w:rPr>
          <w:rFonts w:ascii="Arial" w:hAnsi="Arial" w:cs="Arial"/>
        </w:rPr>
      </w:pPr>
    </w:p>
    <w:p w:rsidR="00286F01" w:rsidRDefault="00286F01" w:rsidP="00286F01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РЕШЕНИЕ</w:t>
      </w:r>
    </w:p>
    <w:p w:rsidR="00286F01" w:rsidRDefault="00286F01" w:rsidP="00286F01">
      <w:pPr>
        <w:rPr>
          <w:rFonts w:ascii="Arial" w:hAnsi="Arial" w:cs="Arial"/>
        </w:rPr>
      </w:pPr>
      <w:r>
        <w:rPr>
          <w:rFonts w:ascii="Arial" w:hAnsi="Arial" w:cs="Arial"/>
        </w:rPr>
        <w:t>«  » ___________ 2018г  №_____</w:t>
      </w:r>
    </w:p>
    <w:p w:rsidR="00840940" w:rsidRDefault="00840940" w:rsidP="00286F01">
      <w:pPr>
        <w:tabs>
          <w:tab w:val="left" w:pos="5235"/>
        </w:tabs>
        <w:rPr>
          <w:rFonts w:ascii="Arial" w:hAnsi="Arial" w:cs="Arial"/>
        </w:rPr>
      </w:pPr>
    </w:p>
    <w:p w:rsidR="00285415" w:rsidRDefault="00286F01" w:rsidP="00286F01">
      <w:pPr>
        <w:tabs>
          <w:tab w:val="left" w:pos="5235"/>
        </w:tabs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85415">
        <w:rPr>
          <w:rFonts w:ascii="Arial" w:hAnsi="Arial" w:cs="Arial"/>
        </w:rPr>
        <w:t>б утверждении Положения</w:t>
      </w:r>
    </w:p>
    <w:p w:rsidR="00286F01" w:rsidRDefault="00285415" w:rsidP="00286F01">
      <w:pPr>
        <w:tabs>
          <w:tab w:val="left" w:pos="5235"/>
        </w:tabs>
      </w:pPr>
      <w:r>
        <w:rPr>
          <w:rFonts w:ascii="Arial" w:hAnsi="Arial" w:cs="Arial"/>
        </w:rPr>
        <w:t>о порядке</w:t>
      </w:r>
      <w:r w:rsidR="00286F01">
        <w:rPr>
          <w:rFonts w:ascii="Arial" w:hAnsi="Arial" w:cs="Arial"/>
        </w:rPr>
        <w:t xml:space="preserve"> продаже  жилых помещений,                        </w:t>
      </w:r>
      <w:bookmarkStart w:id="0" w:name="__DdeLink__22_2966429630"/>
      <w:r w:rsidR="00286F01">
        <w:rPr>
          <w:rFonts w:ascii="Arial" w:hAnsi="Arial" w:cs="Arial"/>
        </w:rPr>
        <w:t xml:space="preserve">Принято на </w:t>
      </w:r>
      <w:r>
        <w:rPr>
          <w:rFonts w:ascii="Arial" w:hAnsi="Arial" w:cs="Arial"/>
        </w:rPr>
        <w:t>__</w:t>
      </w:r>
      <w:bookmarkStart w:id="1" w:name="_GoBack"/>
      <w:bookmarkEnd w:id="1"/>
      <w:r w:rsidR="00286F01">
        <w:rPr>
          <w:rFonts w:ascii="Arial" w:hAnsi="Arial" w:cs="Arial"/>
        </w:rPr>
        <w:t xml:space="preserve">     заседании </w:t>
      </w:r>
    </w:p>
    <w:p w:rsidR="00286F01" w:rsidRDefault="00286F01" w:rsidP="00286F01">
      <w:r>
        <w:rPr>
          <w:rFonts w:ascii="Arial" w:hAnsi="Arial" w:cs="Arial"/>
        </w:rPr>
        <w:t xml:space="preserve"> жилых домов  находящихся   в                         Должанского районного Совета    </w:t>
      </w:r>
    </w:p>
    <w:p w:rsidR="00286F01" w:rsidRDefault="00286F01" w:rsidP="00286F01">
      <w:r>
        <w:rPr>
          <w:rFonts w:ascii="Arial" w:hAnsi="Arial" w:cs="Arial"/>
        </w:rPr>
        <w:t xml:space="preserve"> собственности Должанского района               народных депутатов пятого созыва                                                              </w:t>
      </w:r>
      <w:bookmarkEnd w:id="0"/>
      <w:r>
        <w:rPr>
          <w:rFonts w:ascii="Arial" w:hAnsi="Arial" w:cs="Arial"/>
        </w:rPr>
        <w:t xml:space="preserve"> </w:t>
      </w:r>
    </w:p>
    <w:p w:rsidR="00286F01" w:rsidRDefault="00286F01" w:rsidP="00286F01">
      <w:pPr>
        <w:tabs>
          <w:tab w:val="left" w:pos="52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Орловской области</w:t>
      </w:r>
    </w:p>
    <w:p w:rsidR="00286F01" w:rsidRDefault="00286F01" w:rsidP="00286F01">
      <w:pPr>
        <w:tabs>
          <w:tab w:val="left" w:pos="5235"/>
        </w:tabs>
        <w:rPr>
          <w:rFonts w:ascii="Arial" w:hAnsi="Arial" w:cs="Arial"/>
        </w:rPr>
      </w:pPr>
    </w:p>
    <w:p w:rsidR="00286F01" w:rsidRDefault="00286F01" w:rsidP="00286F01">
      <w:pPr>
        <w:tabs>
          <w:tab w:val="left" w:pos="5235"/>
        </w:tabs>
        <w:rPr>
          <w:rFonts w:ascii="Arial" w:hAnsi="Arial" w:cs="Arial"/>
        </w:rPr>
      </w:pPr>
    </w:p>
    <w:p w:rsidR="00286F01" w:rsidRDefault="00286F01" w:rsidP="00286F01">
      <w:pPr>
        <w:tabs>
          <w:tab w:val="left" w:pos="5235"/>
        </w:tabs>
      </w:pPr>
      <w:r>
        <w:rPr>
          <w:rFonts w:ascii="Arial" w:hAnsi="Arial" w:cs="Arial"/>
        </w:rPr>
        <w:t xml:space="preserve">                    </w:t>
      </w:r>
    </w:p>
    <w:p w:rsidR="00286F01" w:rsidRPr="009A6118" w:rsidRDefault="00286F01" w:rsidP="00286F01">
      <w:pPr>
        <w:rPr>
          <w:rFonts w:ascii="Arial" w:hAnsi="Arial" w:cs="Arial"/>
        </w:rPr>
      </w:pPr>
      <w:r w:rsidRPr="009A6118">
        <w:rPr>
          <w:rFonts w:ascii="Arial" w:hAnsi="Arial" w:cs="Arial"/>
        </w:rPr>
        <w:t xml:space="preserve"> </w:t>
      </w:r>
    </w:p>
    <w:p w:rsidR="00286F01" w:rsidRPr="009A6118" w:rsidRDefault="00286F01" w:rsidP="00286F01">
      <w:pPr>
        <w:ind w:firstLine="709"/>
        <w:jc w:val="both"/>
      </w:pPr>
      <w:r w:rsidRPr="009A6118">
        <w:rPr>
          <w:rFonts w:ascii="Arial" w:hAnsi="Arial" w:cs="Arial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 06.10.2003 года № 131-ФЗ «Об общих принципах организации местного самоуправления в Российской Федерации», Федеральным законом от 29.07.1998 № 135-ФЗ «Об оценочной деятельности в Российской Федерации»  </w:t>
      </w:r>
    </w:p>
    <w:p w:rsidR="00286F01" w:rsidRPr="009A6118" w:rsidRDefault="00286F01" w:rsidP="00286F01">
      <w:pPr>
        <w:ind w:firstLine="709"/>
        <w:jc w:val="both"/>
      </w:pPr>
      <w:r w:rsidRPr="009A6118">
        <w:rPr>
          <w:rFonts w:ascii="Arial" w:hAnsi="Arial" w:cs="Arial"/>
        </w:rPr>
        <w:t>Должанский районный Совет народных депутатов РЕШИЛ:</w:t>
      </w:r>
    </w:p>
    <w:p w:rsidR="00286F01" w:rsidRPr="009A6118" w:rsidRDefault="00286F01" w:rsidP="00286F01">
      <w:pPr>
        <w:ind w:firstLine="709"/>
        <w:jc w:val="both"/>
      </w:pPr>
      <w:r w:rsidRPr="009A6118">
        <w:rPr>
          <w:rFonts w:ascii="Arial" w:hAnsi="Arial" w:cs="Arial"/>
        </w:rPr>
        <w:t xml:space="preserve">   1. Утвердить Положение о порядке  продажи жилых помещений, жилых домов находящихся в собственности Должанского района Орловской области, согласно приложению </w:t>
      </w:r>
    </w:p>
    <w:p w:rsidR="00286F01" w:rsidRPr="009A6118" w:rsidRDefault="00286F01" w:rsidP="00286F01">
      <w:pPr>
        <w:ind w:firstLine="709"/>
        <w:jc w:val="both"/>
      </w:pPr>
      <w:r>
        <w:rPr>
          <w:rFonts w:ascii="Arial" w:hAnsi="Arial" w:cs="Arial"/>
        </w:rPr>
        <w:t>2</w:t>
      </w:r>
      <w:r w:rsidRPr="009A6118">
        <w:rPr>
          <w:rFonts w:ascii="Arial" w:hAnsi="Arial" w:cs="Arial"/>
        </w:rPr>
        <w:t>. Настоящее решение обнародовать в установленном порядке и разместить на официальном сайте Должанского района.</w:t>
      </w:r>
    </w:p>
    <w:p w:rsidR="00286F01" w:rsidRPr="009A6118" w:rsidRDefault="00286F01" w:rsidP="00286F01">
      <w:pPr>
        <w:jc w:val="both"/>
        <w:rPr>
          <w:rFonts w:ascii="Arial" w:hAnsi="Arial" w:cs="Arial"/>
        </w:rPr>
      </w:pPr>
    </w:p>
    <w:p w:rsidR="00286F01" w:rsidRPr="009A6118" w:rsidRDefault="00286F01" w:rsidP="00286F01">
      <w:pPr>
        <w:rPr>
          <w:rFonts w:ascii="Arial" w:hAnsi="Arial" w:cs="Arial"/>
        </w:rPr>
      </w:pPr>
    </w:p>
    <w:p w:rsidR="00286F01" w:rsidRPr="009A6118" w:rsidRDefault="00286F01" w:rsidP="00286F01">
      <w:pPr>
        <w:rPr>
          <w:rFonts w:ascii="Arial" w:hAnsi="Arial" w:cs="Arial"/>
        </w:rPr>
      </w:pPr>
    </w:p>
    <w:p w:rsidR="00286F01" w:rsidRDefault="00286F01" w:rsidP="00286F01">
      <w:r>
        <w:rPr>
          <w:rFonts w:ascii="Arial" w:hAnsi="Arial" w:cs="Arial"/>
        </w:rPr>
        <w:t>Глава района                                                                                              В.М. Марахин</w:t>
      </w: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641B4F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86F01" w:rsidRDefault="00286F01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C37FC" w:rsidRPr="00E12A77" w:rsidRDefault="0056178B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3C3C3C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                                                                                                         </w:t>
      </w:r>
      <w:r w:rsidR="007430EA" w:rsidRPr="00E12A77">
        <w:rPr>
          <w:rFonts w:ascii="Arial" w:hAnsi="Arial" w:cs="Arial"/>
          <w:color w:val="2D2D2D"/>
          <w:spacing w:val="2"/>
          <w:sz w:val="22"/>
          <w:szCs w:val="22"/>
        </w:rPr>
        <w:t>Приложение</w:t>
      </w:r>
      <w:r w:rsidR="0003054C" w:rsidRPr="00E12A77">
        <w:rPr>
          <w:rFonts w:ascii="Arial" w:hAnsi="Arial" w:cs="Arial"/>
          <w:color w:val="3C3C3C"/>
          <w:spacing w:val="2"/>
          <w:sz w:val="22"/>
          <w:szCs w:val="22"/>
        </w:rPr>
        <w:t> </w:t>
      </w:r>
      <w:r w:rsidR="00BC37FC" w:rsidRPr="00E12A77">
        <w:rPr>
          <w:rFonts w:ascii="Arial" w:hAnsi="Arial" w:cs="Arial"/>
          <w:color w:val="3C3C3C"/>
          <w:spacing w:val="2"/>
          <w:sz w:val="22"/>
          <w:szCs w:val="22"/>
        </w:rPr>
        <w:t>к решению Должанского районного</w:t>
      </w:r>
    </w:p>
    <w:p w:rsidR="00BC37FC" w:rsidRPr="00E12A77" w:rsidRDefault="00BC37FC" w:rsidP="00BC37FC">
      <w:pPr>
        <w:shd w:val="clear" w:color="auto" w:fill="FFFFFF"/>
        <w:spacing w:line="288" w:lineRule="atLeast"/>
        <w:jc w:val="right"/>
        <w:textAlignment w:val="baseline"/>
        <w:rPr>
          <w:rFonts w:ascii="Arial" w:hAnsi="Arial" w:cs="Arial"/>
          <w:color w:val="3C3C3C"/>
          <w:spacing w:val="2"/>
          <w:sz w:val="22"/>
          <w:szCs w:val="22"/>
        </w:rPr>
      </w:pPr>
      <w:r w:rsidRPr="00E12A77">
        <w:rPr>
          <w:rFonts w:ascii="Arial" w:hAnsi="Arial" w:cs="Arial"/>
          <w:color w:val="3C3C3C"/>
          <w:spacing w:val="2"/>
          <w:sz w:val="22"/>
          <w:szCs w:val="22"/>
        </w:rPr>
        <w:t xml:space="preserve"> Совета народных депутатов </w:t>
      </w:r>
    </w:p>
    <w:p w:rsidR="00840940" w:rsidRDefault="00E12A77" w:rsidP="00BC37FC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color w:val="3C3C3C"/>
          <w:spacing w:val="2"/>
        </w:rPr>
      </w:pPr>
      <w:r w:rsidRPr="00E12A77">
        <w:rPr>
          <w:rFonts w:ascii="Arial" w:hAnsi="Arial" w:cs="Arial"/>
          <w:color w:val="3C3C3C"/>
          <w:spacing w:val="2"/>
          <w:sz w:val="22"/>
          <w:szCs w:val="22"/>
        </w:rPr>
        <w:t xml:space="preserve">                                                        </w:t>
      </w:r>
      <w:r w:rsidR="00BC37FC" w:rsidRPr="00E12A77">
        <w:rPr>
          <w:rFonts w:ascii="Arial" w:hAnsi="Arial" w:cs="Arial"/>
          <w:color w:val="3C3C3C"/>
          <w:spacing w:val="2"/>
          <w:sz w:val="22"/>
          <w:szCs w:val="22"/>
        </w:rPr>
        <w:t xml:space="preserve"> </w:t>
      </w:r>
      <w:r w:rsidRPr="00E12A77">
        <w:rPr>
          <w:rFonts w:ascii="Arial" w:hAnsi="Arial" w:cs="Arial"/>
          <w:color w:val="3C3C3C"/>
          <w:spacing w:val="2"/>
          <w:sz w:val="22"/>
          <w:szCs w:val="22"/>
        </w:rPr>
        <w:t xml:space="preserve">                  от      </w:t>
      </w:r>
      <w:r w:rsidR="00BC37FC" w:rsidRPr="00E12A77">
        <w:rPr>
          <w:rFonts w:ascii="Arial" w:hAnsi="Arial" w:cs="Arial"/>
          <w:color w:val="3C3C3C"/>
          <w:spacing w:val="2"/>
          <w:sz w:val="22"/>
          <w:szCs w:val="22"/>
        </w:rPr>
        <w:t>«__»__________2018года №</w:t>
      </w:r>
      <w:r w:rsidR="0003054C" w:rsidRPr="00E12A77">
        <w:rPr>
          <w:rFonts w:ascii="Arial" w:hAnsi="Arial" w:cs="Arial"/>
          <w:color w:val="3C3C3C"/>
          <w:spacing w:val="2"/>
          <w:sz w:val="22"/>
          <w:szCs w:val="22"/>
        </w:rPr>
        <w:t>    </w:t>
      </w:r>
      <w:r w:rsidR="0003054C" w:rsidRPr="00E12A77">
        <w:rPr>
          <w:rFonts w:ascii="Arial" w:hAnsi="Arial" w:cs="Arial"/>
          <w:color w:val="3C3C3C"/>
          <w:spacing w:val="2"/>
          <w:sz w:val="22"/>
          <w:szCs w:val="22"/>
        </w:rPr>
        <w:br/>
      </w:r>
    </w:p>
    <w:p w:rsidR="007878AB" w:rsidRPr="00E12A77" w:rsidRDefault="0003054C" w:rsidP="00BC37FC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b/>
          <w:color w:val="3C3C3C"/>
          <w:spacing w:val="2"/>
        </w:rPr>
        <w:t>Положение</w:t>
      </w:r>
      <w:r w:rsidRPr="00E12A77">
        <w:rPr>
          <w:rFonts w:ascii="Arial" w:hAnsi="Arial" w:cs="Arial"/>
          <w:b/>
          <w:color w:val="3C3C3C"/>
          <w:spacing w:val="2"/>
        </w:rPr>
        <w:br/>
        <w:t xml:space="preserve">о </w:t>
      </w:r>
      <w:r w:rsidR="003A5D11" w:rsidRPr="00E12A77">
        <w:rPr>
          <w:rFonts w:ascii="Arial" w:hAnsi="Arial" w:cs="Arial"/>
          <w:b/>
          <w:color w:val="3C3C3C"/>
          <w:spacing w:val="2"/>
        </w:rPr>
        <w:t xml:space="preserve">порядке продажи жилых помещений, жилых домов </w:t>
      </w:r>
      <w:r w:rsidR="00A647BA" w:rsidRPr="00E12A77">
        <w:rPr>
          <w:rFonts w:ascii="Arial" w:hAnsi="Arial" w:cs="Arial"/>
          <w:b/>
          <w:color w:val="3C3C3C"/>
          <w:spacing w:val="2"/>
        </w:rPr>
        <w:t>находящихся в  собственн</w:t>
      </w:r>
      <w:r w:rsidR="00E81B9A" w:rsidRPr="00E12A77">
        <w:rPr>
          <w:rFonts w:ascii="Arial" w:hAnsi="Arial" w:cs="Arial"/>
          <w:b/>
          <w:color w:val="3C3C3C"/>
          <w:spacing w:val="2"/>
        </w:rPr>
        <w:t xml:space="preserve">ости Должанского района </w:t>
      </w:r>
      <w:r w:rsidR="00A647BA" w:rsidRPr="00E12A77">
        <w:rPr>
          <w:rFonts w:ascii="Arial" w:hAnsi="Arial" w:cs="Arial"/>
          <w:b/>
          <w:color w:val="3C3C3C"/>
          <w:spacing w:val="2"/>
        </w:rPr>
        <w:t xml:space="preserve"> Орловской области</w:t>
      </w:r>
      <w:r w:rsidRPr="00E12A77">
        <w:rPr>
          <w:rFonts w:ascii="Arial" w:hAnsi="Arial" w:cs="Arial"/>
          <w:b/>
          <w:color w:val="3C3C3C"/>
          <w:spacing w:val="2"/>
        </w:rPr>
        <w:br/>
      </w:r>
    </w:p>
    <w:p w:rsidR="007878AB" w:rsidRPr="00E12A77" w:rsidRDefault="0003054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1. Общие положения</w:t>
      </w:r>
    </w:p>
    <w:p w:rsidR="007878AB" w:rsidRPr="00E12A77" w:rsidRDefault="0003054C" w:rsidP="000101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1.1. Положение о порядке продажи жилых по</w:t>
      </w:r>
      <w:r w:rsidR="00A647BA" w:rsidRPr="00E12A77">
        <w:rPr>
          <w:rFonts w:ascii="Arial" w:hAnsi="Arial" w:cs="Arial"/>
          <w:color w:val="2D2D2D"/>
          <w:spacing w:val="2"/>
          <w:sz w:val="22"/>
          <w:szCs w:val="22"/>
        </w:rPr>
        <w:t>мещений находящихся в собственности</w:t>
      </w:r>
      <w:r w:rsidR="00E81B9A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Должанского района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(далее - Положение) разработано в </w:t>
      </w:r>
      <w:r w:rsidRPr="00E12A77">
        <w:rPr>
          <w:rFonts w:ascii="Arial" w:hAnsi="Arial" w:cs="Arial"/>
          <w:color w:val="000000" w:themeColor="text1"/>
          <w:spacing w:val="2"/>
          <w:sz w:val="22"/>
          <w:szCs w:val="22"/>
        </w:rPr>
        <w:t>соответствии </w:t>
      </w:r>
      <w:hyperlink r:id="rId6">
        <w:r w:rsidRPr="00E12A77">
          <w:rPr>
            <w:rStyle w:val="InternetLink"/>
            <w:rFonts w:ascii="Arial" w:hAnsi="Arial" w:cs="Arial"/>
            <w:color w:val="000000" w:themeColor="text1"/>
            <w:spacing w:val="2"/>
            <w:sz w:val="22"/>
            <w:szCs w:val="22"/>
          </w:rPr>
          <w:t>Гражданским кодексом Российской Федерации</w:t>
        </w:r>
      </w:hyperlink>
      <w:r w:rsidRPr="00E12A77">
        <w:rPr>
          <w:rFonts w:ascii="Arial" w:hAnsi="Arial" w:cs="Arial"/>
          <w:color w:val="000000" w:themeColor="text1"/>
          <w:spacing w:val="2"/>
          <w:sz w:val="22"/>
          <w:szCs w:val="22"/>
        </w:rPr>
        <w:t>, </w:t>
      </w:r>
      <w:hyperlink r:id="rId7">
        <w:r w:rsidRPr="00E12A77">
          <w:rPr>
            <w:rStyle w:val="InternetLink"/>
            <w:rFonts w:ascii="Arial" w:hAnsi="Arial" w:cs="Arial"/>
            <w:color w:val="000000" w:themeColor="text1"/>
            <w:spacing w:val="2"/>
            <w:sz w:val="22"/>
            <w:szCs w:val="22"/>
          </w:rPr>
          <w:t>Жилищным кодексом Российской Федерации</w:t>
        </w:r>
      </w:hyperlink>
      <w:r w:rsidRPr="00E12A77">
        <w:rPr>
          <w:rFonts w:ascii="Arial" w:hAnsi="Arial" w:cs="Arial"/>
          <w:color w:val="000000" w:themeColor="text1"/>
          <w:spacing w:val="2"/>
          <w:sz w:val="22"/>
          <w:szCs w:val="22"/>
        </w:rPr>
        <w:t>, </w:t>
      </w:r>
      <w:hyperlink r:id="rId8">
        <w:r w:rsidRPr="00E12A77">
          <w:rPr>
            <w:rStyle w:val="InternetLink"/>
            <w:rFonts w:ascii="Arial" w:hAnsi="Arial" w:cs="Arial"/>
            <w:color w:val="000000" w:themeColor="text1"/>
            <w:spacing w:val="2"/>
            <w:sz w:val="22"/>
            <w:szCs w:val="22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E12A77">
        <w:rPr>
          <w:rFonts w:ascii="Arial" w:hAnsi="Arial" w:cs="Arial"/>
          <w:color w:val="000000" w:themeColor="text1"/>
          <w:spacing w:val="2"/>
          <w:sz w:val="22"/>
          <w:szCs w:val="22"/>
        </w:rPr>
        <w:t>, </w:t>
      </w:r>
      <w:hyperlink r:id="rId9">
        <w:r w:rsidRPr="00E12A77">
          <w:rPr>
            <w:rStyle w:val="InternetLink"/>
            <w:rFonts w:ascii="Arial" w:hAnsi="Arial" w:cs="Arial"/>
            <w:color w:val="000000" w:themeColor="text1"/>
            <w:spacing w:val="2"/>
            <w:sz w:val="22"/>
            <w:szCs w:val="22"/>
          </w:rPr>
          <w:t>Федеральным законом от 29.07.1998 № 135-ФЗ "Об оценочной деятельности в Российской Федерации"</w:t>
        </w:r>
      </w:hyperlink>
      <w:r w:rsidRPr="00E12A77">
        <w:rPr>
          <w:rFonts w:ascii="Arial" w:hAnsi="Arial" w:cs="Arial"/>
          <w:color w:val="2D2D2D"/>
          <w:spacing w:val="2"/>
          <w:sz w:val="22"/>
          <w:szCs w:val="22"/>
        </w:rPr>
        <w:t> и определяет порядок и условия продажи жилых помещений</w:t>
      </w:r>
      <w:r w:rsidR="00E81B9A" w:rsidRPr="00E12A77">
        <w:rPr>
          <w:rFonts w:ascii="Arial" w:hAnsi="Arial" w:cs="Arial"/>
          <w:color w:val="2D2D2D"/>
          <w:spacing w:val="2"/>
          <w:sz w:val="22"/>
          <w:szCs w:val="22"/>
        </w:rPr>
        <w:t>, жилых домов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</w:t>
      </w:r>
      <w:r w:rsidR="00A647BA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находящихся в собственности  </w:t>
      </w:r>
      <w:r w:rsidR="00E81B9A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Должанского района </w:t>
      </w:r>
      <w:r w:rsidR="00E66A17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Орловской области</w:t>
      </w:r>
    </w:p>
    <w:p w:rsidR="007878AB" w:rsidRPr="00E12A77" w:rsidRDefault="0003054C" w:rsidP="000101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1.2. В соответствии с настоящим Положением продаже подлежат следующие жилые помещения (доли жилых помещений)</w:t>
      </w:r>
      <w:r w:rsidR="00A73471" w:rsidRPr="00E12A77">
        <w:rPr>
          <w:rFonts w:ascii="Arial" w:hAnsi="Arial" w:cs="Arial"/>
          <w:color w:val="2D2D2D"/>
          <w:spacing w:val="2"/>
          <w:sz w:val="22"/>
          <w:szCs w:val="22"/>
        </w:rPr>
        <w:t>, жилые дома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</w:t>
      </w:r>
      <w:r w:rsidR="00A647BA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находящиеся в собственности</w:t>
      </w:r>
      <w:r w:rsidR="00E81B9A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Должанского</w:t>
      </w:r>
      <w:r w:rsidR="000101F2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район</w:t>
      </w:r>
      <w:r w:rsidR="00E81B9A" w:rsidRPr="00E12A77">
        <w:rPr>
          <w:rFonts w:ascii="Arial" w:hAnsi="Arial" w:cs="Arial"/>
          <w:color w:val="2D2D2D"/>
          <w:spacing w:val="2"/>
          <w:sz w:val="22"/>
          <w:szCs w:val="22"/>
        </w:rPr>
        <w:t>а</w:t>
      </w:r>
      <w:r w:rsidR="000101F2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</w:t>
      </w:r>
      <w:r w:rsidR="00E66A17" w:rsidRPr="00E12A77">
        <w:rPr>
          <w:rFonts w:ascii="Arial" w:hAnsi="Arial" w:cs="Arial"/>
          <w:color w:val="2D2D2D"/>
          <w:spacing w:val="2"/>
          <w:sz w:val="22"/>
          <w:szCs w:val="22"/>
        </w:rPr>
        <w:t>Орловской области</w:t>
      </w:r>
    </w:p>
    <w:p w:rsidR="007878AB" w:rsidRPr="00E12A77" w:rsidRDefault="0003054C" w:rsidP="000101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1.2.1. Доли жилых помещений (квартир, комнат, индивидуальных жилых домов</w:t>
      </w:r>
      <w:r w:rsidR="00192EE1" w:rsidRPr="00E12A77">
        <w:rPr>
          <w:rFonts w:ascii="Arial" w:hAnsi="Arial" w:cs="Arial"/>
          <w:color w:val="2D2D2D"/>
          <w:spacing w:val="2"/>
          <w:sz w:val="22"/>
          <w:szCs w:val="22"/>
        </w:rPr>
        <w:t>, жилых домов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).</w:t>
      </w:r>
    </w:p>
    <w:p w:rsidR="007878AB" w:rsidRPr="00E12A77" w:rsidRDefault="0003054C" w:rsidP="000101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1.2.2. Жилые помещения, предоставление которых по договорам социального найма не отвечает положениям </w:t>
      </w:r>
      <w:hyperlink r:id="rId10">
        <w:r w:rsidRPr="00E12A77">
          <w:rPr>
            <w:rStyle w:val="InternetLink"/>
            <w:rFonts w:ascii="Arial" w:hAnsi="Arial" w:cs="Arial"/>
            <w:color w:val="000000" w:themeColor="text1"/>
            <w:spacing w:val="2"/>
            <w:sz w:val="22"/>
            <w:szCs w:val="22"/>
          </w:rPr>
          <w:t>части 2 статьи 58 Жилищного кодекса Российской Федерации</w:t>
        </w:r>
      </w:hyperlink>
      <w:r w:rsidRPr="00E12A77">
        <w:rPr>
          <w:rFonts w:ascii="Arial" w:hAnsi="Arial" w:cs="Arial"/>
          <w:color w:val="000000" w:themeColor="text1"/>
          <w:spacing w:val="2"/>
          <w:sz w:val="22"/>
          <w:szCs w:val="22"/>
        </w:rPr>
        <w:t>.</w:t>
      </w:r>
    </w:p>
    <w:p w:rsidR="007878AB" w:rsidRPr="00E12A77" w:rsidRDefault="0003054C" w:rsidP="00E66A17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1.3. Продаже подлежат свободные от прав третьих лиц жилые помещения, доли жилых помещений,</w:t>
      </w:r>
      <w:r w:rsidR="00A73471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жилые дома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на которые зарегистрировано в установленном порядке право муници</w:t>
      </w:r>
      <w:r w:rsidR="000101F2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пальной собственности </w:t>
      </w:r>
      <w:r w:rsidR="00E81B9A" w:rsidRPr="00E12A77">
        <w:rPr>
          <w:rFonts w:ascii="Arial" w:hAnsi="Arial" w:cs="Arial"/>
          <w:color w:val="2D2D2D"/>
          <w:spacing w:val="2"/>
          <w:sz w:val="22"/>
          <w:szCs w:val="22"/>
        </w:rPr>
        <w:t>Должанского</w:t>
      </w:r>
      <w:r w:rsidR="000101F2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район</w:t>
      </w:r>
      <w:r w:rsidR="00E81B9A" w:rsidRPr="00E12A77">
        <w:rPr>
          <w:rFonts w:ascii="Arial" w:hAnsi="Arial" w:cs="Arial"/>
          <w:color w:val="2D2D2D"/>
          <w:spacing w:val="2"/>
          <w:sz w:val="22"/>
          <w:szCs w:val="22"/>
        </w:rPr>
        <w:t>а</w:t>
      </w:r>
      <w:r w:rsidR="00E66A17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Орловской области</w:t>
      </w:r>
    </w:p>
    <w:p w:rsidR="007878AB" w:rsidRPr="00E12A77" w:rsidRDefault="0003054C" w:rsidP="000101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1.4. Предметом продажи не могут являться жилые помещения, доли жилых помещений: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расположенные в домах, подлежащих сносу;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признанные в установленном порядке непригодными для проживания;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отнесенные к специализированному жилищному фонду в со</w:t>
      </w:r>
      <w:r w:rsidR="00A73471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ответствии с законодательством;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отнесенные к муниципальному жилищному фонду коммерческого использования.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</w:r>
    </w:p>
    <w:p w:rsidR="007878AB" w:rsidRPr="00E12A77" w:rsidRDefault="0003054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2. Порядок и условия продажи долей жилых помещений </w:t>
      </w:r>
      <w:r w:rsidR="00A647BA"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br/>
        <w:t>находящихся в собственности</w:t>
      </w:r>
      <w:r w:rsidR="00E81B9A" w:rsidRPr="00E12A77">
        <w:rPr>
          <w:rFonts w:ascii="Arial" w:hAnsi="Arial" w:cs="Arial"/>
          <w:b/>
          <w:color w:val="2D2D2D"/>
          <w:spacing w:val="2"/>
          <w:sz w:val="22"/>
          <w:szCs w:val="22"/>
        </w:rPr>
        <w:t xml:space="preserve"> Должанского</w:t>
      </w:r>
      <w:r w:rsidR="000101F2" w:rsidRPr="00E12A77">
        <w:rPr>
          <w:rFonts w:ascii="Arial" w:hAnsi="Arial" w:cs="Arial"/>
          <w:b/>
          <w:color w:val="2D2D2D"/>
          <w:spacing w:val="2"/>
          <w:sz w:val="22"/>
          <w:szCs w:val="22"/>
        </w:rPr>
        <w:t xml:space="preserve"> район</w:t>
      </w:r>
      <w:r w:rsidR="00E81B9A"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 xml:space="preserve">а </w:t>
      </w:r>
      <w:r w:rsidR="00E66A17"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Орловской области</w:t>
      </w:r>
    </w:p>
    <w:p w:rsidR="007878AB" w:rsidRPr="00E12A77" w:rsidRDefault="0003054C">
      <w:pPr>
        <w:shd w:val="clear" w:color="auto" w:fill="FFFFFF"/>
        <w:spacing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2.1. Продаже подлежат доли в праве общей собственности на жилое помещение (квартиры, комнаты, индивидуальные жилые дома) (далее - доли жилого помещения), если выдел доли в натуре не допускается законом или невозможен без несоразмерного ущерба имуществу, находящемуся в общей долевой собственности.</w:t>
      </w:r>
    </w:p>
    <w:p w:rsidR="007878AB" w:rsidRPr="00E12A77" w:rsidRDefault="0003054C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2.2. Продажа долей жилого помещения осуществляется участникам долевой собственности.</w:t>
      </w:r>
    </w:p>
    <w:p w:rsidR="007878AB" w:rsidRPr="00E12A77" w:rsidRDefault="0003054C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2.3. Продажа доли жилого помещения осуществляется по рыночной стоимости, определенной в установленном порядке независимым оценщиком.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lastRenderedPageBreak/>
        <w:t>2.4. Адм</w:t>
      </w:r>
      <w:r w:rsidR="000101F2" w:rsidRPr="00E12A77">
        <w:rPr>
          <w:rFonts w:ascii="Arial" w:hAnsi="Arial" w:cs="Arial"/>
          <w:color w:val="2D2D2D"/>
          <w:spacing w:val="2"/>
          <w:sz w:val="22"/>
          <w:szCs w:val="22"/>
        </w:rPr>
        <w:t>инистрация Должанского района Орловской области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направляет одновременно всем участникам долевой собственности письменное предложение о приобретении отчуждаемой доли жилого помещения по рыночной стоимости.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2.5. Участник долевой собственности, желающий приобрести долю жилого помещения (далее - Покупатель), в течение 30 календарных дней с момента получения уведомления, подает соответствующее заявление в админис</w:t>
      </w:r>
      <w:r w:rsidR="000101F2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трацию Должанского района Орловской области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и прилагает следующие документы: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2.5.1. Свидетельство о праве собственности на долю жилого помещения (для граждан, у которых право собственности зарегистрировано в Едином государственном реестре недвижимости (далее </w:t>
      </w:r>
      <w:r w:rsidR="000101F2" w:rsidRPr="00E12A77">
        <w:rPr>
          <w:rFonts w:ascii="Arial" w:hAnsi="Arial" w:cs="Arial"/>
          <w:color w:val="2D2D2D"/>
          <w:spacing w:val="2"/>
          <w:sz w:val="22"/>
          <w:szCs w:val="22"/>
        </w:rPr>
        <w:t>–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ЕГРН</w:t>
      </w:r>
      <w:r w:rsidR="000101F2" w:rsidRPr="00E12A77">
        <w:rPr>
          <w:rFonts w:ascii="Arial" w:hAnsi="Arial" w:cs="Arial"/>
          <w:color w:val="2D2D2D"/>
          <w:spacing w:val="2"/>
          <w:sz w:val="22"/>
          <w:szCs w:val="22"/>
        </w:rPr>
        <w:t>)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2.5.2. Выписку из ЕГРН о регистрации права собственности на долю жилого помещения или сообщение об отказе в предоставлении сведений из ЕГРП. </w:t>
      </w:r>
      <w:r w:rsidR="000101F2" w:rsidRPr="00E12A77">
        <w:rPr>
          <w:rFonts w:ascii="Arial" w:hAnsi="Arial" w:cs="Arial"/>
          <w:i/>
          <w:iCs/>
          <w:color w:val="2D2D2D"/>
          <w:spacing w:val="2"/>
          <w:sz w:val="22"/>
          <w:szCs w:val="22"/>
        </w:rPr>
        <w:t xml:space="preserve"> </w:t>
      </w:r>
    </w:p>
    <w:p w:rsidR="007878AB" w:rsidRPr="00E12A77" w:rsidRDefault="000101F2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2.5.3. Выписку из Похозяйственной</w:t>
      </w:r>
      <w:r w:rsidR="0003054C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книги о регистрации права собственности на долю жилого помещения (для граждан, у которых право собственности не зарегистрировано в ЕГРН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</w:t>
      </w:r>
      <w:r w:rsidR="0003054C" w:rsidRPr="00E12A77">
        <w:rPr>
          <w:rFonts w:ascii="Arial" w:hAnsi="Arial" w:cs="Arial"/>
          <w:i/>
          <w:iCs/>
          <w:color w:val="2D2D2D"/>
          <w:spacing w:val="2"/>
          <w:sz w:val="22"/>
          <w:szCs w:val="22"/>
        </w:rPr>
        <w:t>)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2.5.4. Выписку из реестровой книги, выданную органом, осуществляющим технический учет объектов недвижимости, о регистрации правоустанавливающих документов на долю жилого помещения (для граждан, у которых право собственности не зарег</w:t>
      </w:r>
      <w:r w:rsidR="000101F2" w:rsidRPr="00E12A77">
        <w:rPr>
          <w:rFonts w:ascii="Arial" w:hAnsi="Arial" w:cs="Arial"/>
          <w:color w:val="2D2D2D"/>
          <w:spacing w:val="2"/>
          <w:sz w:val="22"/>
          <w:szCs w:val="22"/>
        </w:rPr>
        <w:t>истрировано в ЕГРН и Похозяйственной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книге). </w:t>
      </w:r>
      <w:r w:rsidR="000101F2" w:rsidRPr="00E12A77">
        <w:rPr>
          <w:rFonts w:ascii="Arial" w:hAnsi="Arial" w:cs="Arial"/>
          <w:i/>
          <w:iCs/>
          <w:color w:val="2D2D2D"/>
          <w:spacing w:val="2"/>
          <w:sz w:val="22"/>
          <w:szCs w:val="22"/>
        </w:rPr>
        <w:t xml:space="preserve"> 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2.6. Документ, предусмотренный подпунктом 2.5.1 Положения, представляется в копии с одновременным представлением оригинала. После проверки соответствия копии оригиналу она заверяется лицом, принимающим документы, после чего оригинал возвращается заявителю.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Остальные документы представляются в подлинниках.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2.7. При наличии нескольких претендентов продажа осуществляется сособственнику, подавшему заявление и документы на покупку доли жилого помещения первым.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2.8. При продаже доли жилого помещения в индивидуальном жилом доме продажа земельного участка, приходящего на отчуждаемую долю жилого помещения, осуществляется в порядке, установленном законодательством Российской Федерации.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2.9. Решение о продаже или об отказе в продаже доли жилого помещения принимается админис</w:t>
      </w:r>
      <w:r w:rsidR="000101F2" w:rsidRPr="00E12A77">
        <w:rPr>
          <w:rFonts w:ascii="Arial" w:hAnsi="Arial" w:cs="Arial"/>
          <w:color w:val="2D2D2D"/>
          <w:spacing w:val="2"/>
          <w:sz w:val="22"/>
          <w:szCs w:val="22"/>
        </w:rPr>
        <w:t>трацией Должанского района Орловской области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по результатам рассмотрения заявления Покупателя и документов, предусмотренных пунктом 2.5 Положения, в течение 30 календарных дней со дня их получения.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2.10. Отказ в продаже доли жилого помещения допускается в случаях, если: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не представлены документы, предусмотренные пунктом 2.5 Положения;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в представленных документах выявлены не соответствующие действительности сведения.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2.11. Отказ в продаже доли жилого помещения может быть обжалован в судебном порядке. 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2.12. Решение о продаже доли жилого помещения оформляется правовым актом админис</w:t>
      </w:r>
      <w:r w:rsidR="00A353AE" w:rsidRPr="00E12A77">
        <w:rPr>
          <w:rFonts w:ascii="Arial" w:hAnsi="Arial" w:cs="Arial"/>
          <w:color w:val="2D2D2D"/>
          <w:spacing w:val="2"/>
          <w:sz w:val="22"/>
          <w:szCs w:val="22"/>
        </w:rPr>
        <w:t>трации Должанского района орловской области.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2.13. Договор купли-продажи доли жилого помещения заключается в течение 10 рабочих дней со дня издания прав</w:t>
      </w:r>
      <w:r w:rsidR="000101F2" w:rsidRPr="00E12A77">
        <w:rPr>
          <w:rFonts w:ascii="Arial" w:hAnsi="Arial" w:cs="Arial"/>
          <w:color w:val="2D2D2D"/>
          <w:spacing w:val="2"/>
          <w:sz w:val="22"/>
          <w:szCs w:val="22"/>
        </w:rPr>
        <w:t>ового акта администрации Должанского района Орловской области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 xml:space="preserve">Договор купли-продажи доли жилого помещения подлежит государственной регистрации в органе, осуществляющем государственную регистрацию прав на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lastRenderedPageBreak/>
        <w:t>недвижимое имущество и сделок с ним, и считается заключенным с момента его регистрации.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2.14. Оплата стоимости доли жилого помещения производится Покупателем в течение 10 календарных дней с момента подписания сторонами договора купли-продажи доли жилого помещения.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Средства от продажи доли жилого помещения в полном объ</w:t>
      </w:r>
      <w:r w:rsidR="000101F2" w:rsidRPr="00E12A77">
        <w:rPr>
          <w:rFonts w:ascii="Arial" w:hAnsi="Arial" w:cs="Arial"/>
          <w:color w:val="2D2D2D"/>
          <w:spacing w:val="2"/>
          <w:sz w:val="22"/>
          <w:szCs w:val="22"/>
        </w:rPr>
        <w:t>еме поступают в бюджет Должанского района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2.15. В случае если Покупатель в нарушение договора купли-продажи отказывается принять и (или) оплатить долю жилого помещения, админис</w:t>
      </w:r>
      <w:r w:rsidR="000101F2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трация Должанского района Орловской области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отказывается от исполнения договора, о чем уведомляет Покупателя.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Возврат уплаченных Покупателем денежных средств производится в срок, предусмотренный договором купли-продажи, но не более 10 банковских дней со дня направления Покупателю соответствующего уведомления. Денежные средства перечисляются на счет, указанный Покупателем. </w:t>
      </w:r>
    </w:p>
    <w:p w:rsidR="007878AB" w:rsidRPr="00E12A77" w:rsidRDefault="0003054C" w:rsidP="00A647BA">
      <w:pPr>
        <w:shd w:val="clear" w:color="auto" w:fill="FFFFFF"/>
        <w:spacing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2.16. Покупателям, признанным в установленном порядке малоимущими в целях постановки на учет в качестве нуждающихся в жилых помещениях, по их заявлениям предоставляется рассрочка оплаты стоимости доли жилого помещения на срок не более 10 лет. 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О предоставленной рассрочки оплаты стоимости доли жилого помещения указывается в правовом акте админис</w:t>
      </w:r>
      <w:r w:rsidR="00A647BA" w:rsidRPr="00E12A77">
        <w:rPr>
          <w:rFonts w:ascii="Arial" w:hAnsi="Arial" w:cs="Arial"/>
          <w:color w:val="2D2D2D"/>
          <w:spacing w:val="2"/>
          <w:sz w:val="22"/>
          <w:szCs w:val="22"/>
        </w:rPr>
        <w:t>трации Должанского райо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на Орловской области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о продаже доли жилого помещения.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3. Порядок и условия продажи на аукционе жилых помещений</w:t>
      </w:r>
      <w:r w:rsidR="00A73471"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, жилых домов</w:t>
      </w:r>
      <w:r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 </w:t>
      </w:r>
      <w:r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br/>
      </w:r>
      <w:r w:rsidR="00A647BA"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находящихся в собственности</w:t>
      </w:r>
      <w:r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 xml:space="preserve"> </w:t>
      </w:r>
      <w:r w:rsidR="00E81B9A" w:rsidRPr="00E12A77">
        <w:rPr>
          <w:rFonts w:ascii="Arial" w:hAnsi="Arial" w:cs="Arial"/>
          <w:b/>
          <w:color w:val="2D2D2D"/>
          <w:spacing w:val="2"/>
          <w:sz w:val="22"/>
          <w:szCs w:val="22"/>
        </w:rPr>
        <w:t xml:space="preserve"> Должанского</w:t>
      </w:r>
      <w:r w:rsidR="000101F2" w:rsidRPr="00E12A77">
        <w:rPr>
          <w:rFonts w:ascii="Arial" w:hAnsi="Arial" w:cs="Arial"/>
          <w:b/>
          <w:color w:val="2D2D2D"/>
          <w:spacing w:val="2"/>
          <w:sz w:val="22"/>
          <w:szCs w:val="22"/>
        </w:rPr>
        <w:t xml:space="preserve"> район</w:t>
      </w:r>
      <w:r w:rsidR="00E81B9A" w:rsidRPr="00E12A77">
        <w:rPr>
          <w:rFonts w:ascii="Arial" w:hAnsi="Arial" w:cs="Arial"/>
          <w:b/>
          <w:color w:val="2D2D2D"/>
          <w:spacing w:val="2"/>
          <w:sz w:val="22"/>
          <w:szCs w:val="22"/>
        </w:rPr>
        <w:t>а</w:t>
      </w:r>
      <w:r w:rsidR="000101F2"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 xml:space="preserve"> </w:t>
      </w:r>
      <w:r w:rsidR="00E66A17"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Орловской области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3.1. Общие положения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3.1.1. Продажа жилых помещений</w:t>
      </w:r>
      <w:r w:rsidR="00A647BA" w:rsidRPr="00E12A77">
        <w:rPr>
          <w:rFonts w:ascii="Arial" w:hAnsi="Arial" w:cs="Arial"/>
          <w:color w:val="2D2D2D"/>
          <w:spacing w:val="2"/>
          <w:sz w:val="22"/>
          <w:szCs w:val="22"/>
        </w:rPr>
        <w:t>, жилых домов н</w:t>
      </w:r>
      <w:r w:rsidR="00E81B9A" w:rsidRPr="00E12A77">
        <w:rPr>
          <w:rFonts w:ascii="Arial" w:hAnsi="Arial" w:cs="Arial"/>
          <w:color w:val="2D2D2D"/>
          <w:spacing w:val="2"/>
          <w:sz w:val="22"/>
          <w:szCs w:val="22"/>
        </w:rPr>
        <w:t>аходящихся в собственности Должанского</w:t>
      </w:r>
      <w:r w:rsidR="00A647BA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район</w:t>
      </w:r>
      <w:r w:rsidR="00E81B9A" w:rsidRPr="00E12A77">
        <w:rPr>
          <w:rFonts w:ascii="Arial" w:hAnsi="Arial" w:cs="Arial"/>
          <w:color w:val="2D2D2D"/>
          <w:spacing w:val="2"/>
          <w:sz w:val="22"/>
          <w:szCs w:val="22"/>
        </w:rPr>
        <w:t>а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осуществляется посредством проведения открытого аукциона (далее - аукцион).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3.1.2. Продавцом жилых помещений на аукционе выступает админи</w:t>
      </w:r>
      <w:r w:rsidR="00A647BA" w:rsidRPr="00E12A77">
        <w:rPr>
          <w:rFonts w:ascii="Arial" w:hAnsi="Arial" w:cs="Arial"/>
          <w:color w:val="2D2D2D"/>
          <w:spacing w:val="2"/>
          <w:sz w:val="22"/>
          <w:szCs w:val="22"/>
        </w:rPr>
        <w:t>страция Должанского района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(далее - Продавец) в соответствии с законодательством в порядке, определенном настоящим Положением.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3.1.3. Перечень жилых помещений,</w:t>
      </w:r>
      <w:r w:rsidR="00A647BA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жилых домов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подлежащих продаже на аукционе</w:t>
      </w:r>
      <w:r w:rsidR="00A647BA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, утверждается решением </w:t>
      </w:r>
      <w:r w:rsidR="00A353AE" w:rsidRPr="00E12A77">
        <w:rPr>
          <w:rFonts w:ascii="Arial" w:hAnsi="Arial" w:cs="Arial"/>
          <w:color w:val="2D2D2D"/>
          <w:spacing w:val="2"/>
          <w:sz w:val="22"/>
          <w:szCs w:val="22"/>
        </w:rPr>
        <w:t>Должанского районного Совета народных депутатов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3.1.4. Решение о продаже жилого помещения</w:t>
      </w:r>
      <w:r w:rsidR="00A353AE" w:rsidRPr="00E12A77">
        <w:rPr>
          <w:rFonts w:ascii="Arial" w:hAnsi="Arial" w:cs="Arial"/>
          <w:color w:val="2D2D2D"/>
          <w:spacing w:val="2"/>
          <w:sz w:val="22"/>
          <w:szCs w:val="22"/>
        </w:rPr>
        <w:t>, жилого дома на</w:t>
      </w:r>
      <w:r w:rsidR="00DB15AA" w:rsidRPr="00E12A77">
        <w:rPr>
          <w:rFonts w:ascii="Arial" w:hAnsi="Arial" w:cs="Arial"/>
          <w:color w:val="2D2D2D"/>
          <w:spacing w:val="2"/>
          <w:sz w:val="22"/>
          <w:szCs w:val="22"/>
        </w:rPr>
        <w:t>ходящегося в собственности Должанского</w:t>
      </w:r>
      <w:r w:rsidR="00A353AE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район</w:t>
      </w:r>
      <w:r w:rsidR="00DB15AA" w:rsidRPr="00E12A77">
        <w:rPr>
          <w:rFonts w:ascii="Arial" w:hAnsi="Arial" w:cs="Arial"/>
          <w:color w:val="2D2D2D"/>
          <w:spacing w:val="2"/>
          <w:sz w:val="22"/>
          <w:szCs w:val="22"/>
        </w:rPr>
        <w:t>а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(далее - жилое помещение), включенного в перечень жилых помещений подлежащих продаже на аукционе, оформляется правовым актом админис</w:t>
      </w:r>
      <w:r w:rsidR="00A353AE" w:rsidRPr="00E12A77">
        <w:rPr>
          <w:rFonts w:ascii="Arial" w:hAnsi="Arial" w:cs="Arial"/>
          <w:color w:val="2D2D2D"/>
          <w:spacing w:val="2"/>
          <w:sz w:val="22"/>
          <w:szCs w:val="22"/>
        </w:rPr>
        <w:t>трации Должанского района.</w:t>
      </w:r>
    </w:p>
    <w:p w:rsidR="007878AB" w:rsidRPr="00E12A77" w:rsidRDefault="0003054C" w:rsidP="00A353AE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3.1.5. Для проведения аукциона админи</w:t>
      </w:r>
      <w:r w:rsidR="00A353AE" w:rsidRPr="00E12A77">
        <w:rPr>
          <w:rFonts w:ascii="Arial" w:hAnsi="Arial" w:cs="Arial"/>
          <w:color w:val="2D2D2D"/>
          <w:spacing w:val="2"/>
          <w:sz w:val="22"/>
          <w:szCs w:val="22"/>
        </w:rPr>
        <w:t>страцией Должанского района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создается аукционная комиссия по продаже жил</w:t>
      </w:r>
      <w:r w:rsidR="00A353AE" w:rsidRPr="00E12A77">
        <w:rPr>
          <w:rFonts w:ascii="Arial" w:hAnsi="Arial" w:cs="Arial"/>
          <w:color w:val="2D2D2D"/>
          <w:spacing w:val="2"/>
          <w:sz w:val="22"/>
          <w:szCs w:val="22"/>
        </w:rPr>
        <w:t>ых помещений находящихся в собственности района.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(далее - Комиссия).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В состав Комиссии входят: председатель Комиссии, заместитель председателя Комиссии, члены Комиссии, секретарь Комиссии. Количественный состав членов Комиссии дол</w:t>
      </w:r>
      <w:r w:rsidR="00A353AE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жен быть не менее пяти человек.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Состав и Положение о Комиссии утверждаются правовым актом админис</w:t>
      </w:r>
      <w:r w:rsidR="00A353AE" w:rsidRPr="00E12A77">
        <w:rPr>
          <w:rFonts w:ascii="Arial" w:hAnsi="Arial" w:cs="Arial"/>
          <w:color w:val="2D2D2D"/>
          <w:spacing w:val="2"/>
          <w:sz w:val="22"/>
          <w:szCs w:val="22"/>
        </w:rPr>
        <w:t>трации Должанского района</w:t>
      </w:r>
    </w:p>
    <w:p w:rsidR="007878AB" w:rsidRPr="00E12A77" w:rsidRDefault="0003054C" w:rsidP="005C03E6">
      <w:pPr>
        <w:shd w:val="clear" w:color="auto" w:fill="FFFFFF"/>
        <w:spacing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lastRenderedPageBreak/>
        <w:t>3.1.6. Комиссия обладает следующими полномочиями: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рассматривает заявки на участие в аукционе и прилагаемые к ним документы и принимает решения о признании претендентов участниками а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укциона или об отказе в допуске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претендент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ов к участию в аукционе; 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определяет победителя аукциона;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признает аукцион несостоявшимся либо аннулирует результаты аукциона по основаниям, установленным настоящим Положением.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Решения Комиссии оформляются протоколами, которые подписываются всеми членами Комиссии, присутствующими на заседании.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3.2. Подготовка к проведению аукциона</w:t>
      </w:r>
    </w:p>
    <w:p w:rsidR="007878AB" w:rsidRPr="00E12A77" w:rsidRDefault="0003054C" w:rsidP="005C03E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3.2.1. Для подготовки проведения аукциона Продавец: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устанавливает начальную цену продажи жилого помещения,</w:t>
      </w:r>
      <w:r w:rsidR="00192EE1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жилого дома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соответствующей рыночной стоимости данного жилого помещения</w:t>
      </w:r>
      <w:r w:rsidR="00192EE1" w:rsidRPr="00E12A77">
        <w:rPr>
          <w:rFonts w:ascii="Arial" w:hAnsi="Arial" w:cs="Arial"/>
          <w:color w:val="2D2D2D"/>
          <w:spacing w:val="2"/>
          <w:sz w:val="22"/>
          <w:szCs w:val="22"/>
        </w:rPr>
        <w:t>, жилого дома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на основании отчета об оценке, составленного в соответствии с законодательством Российской Федерации об оценочной деятельности;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обеспечивает подготовку технической докуме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нтации для проведения аукциона;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определяет дату, вре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мя и место проведения аукциона;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формирует лоты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публикует информационное сообщение о проведении аукциона по продаже жилых помещений (дал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ее - информационное сообщение);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определяет срок и условия внесения задатка претендентами на участие в аукционе и з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аключает соглашения о задатках;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определяет форму заявки на участие в аукционе, порядок приема, место, даты начала и окончания приема заявок.</w:t>
      </w:r>
    </w:p>
    <w:p w:rsidR="007878AB" w:rsidRPr="00E12A77" w:rsidRDefault="0003054C" w:rsidP="005C03E6">
      <w:pPr>
        <w:shd w:val="clear" w:color="auto" w:fill="FFFFFF"/>
        <w:spacing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3.2.2. Продавец за 30 дней до даты проведения аукциона размещает информационное сообщ</w:t>
      </w:r>
      <w:r w:rsidR="00DB15AA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ение на официальном сайте </w:t>
      </w:r>
      <w:r w:rsidR="00A353AE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Должанского района Орловской области</w:t>
      </w:r>
      <w:r w:rsidR="00192EE1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</w:t>
      </w:r>
      <w:hyperlink r:id="rId11" w:history="1">
        <w:r w:rsidR="00192EE1" w:rsidRPr="00E12A77">
          <w:rPr>
            <w:rStyle w:val="a6"/>
            <w:rFonts w:ascii="Arial" w:hAnsi="Arial" w:cs="Arial"/>
            <w:color w:val="000000"/>
            <w:sz w:val="22"/>
            <w:szCs w:val="22"/>
          </w:rPr>
          <w:t>www.</w:t>
        </w:r>
      </w:hyperlink>
      <w:hyperlink r:id="rId12" w:history="1">
        <w:r w:rsidR="00192EE1" w:rsidRPr="00E12A77">
          <w:rPr>
            <w:rStyle w:val="a6"/>
            <w:rFonts w:ascii="Arial" w:hAnsi="Arial" w:cs="Arial"/>
            <w:color w:val="000000"/>
            <w:sz w:val="22"/>
            <w:szCs w:val="22"/>
          </w:rPr>
          <w:t>admindolgan</w:t>
        </w:r>
      </w:hyperlink>
      <w:hyperlink r:id="rId13" w:history="1">
        <w:r w:rsidR="00192EE1" w:rsidRPr="00E12A77">
          <w:rPr>
            <w:rStyle w:val="a6"/>
            <w:rFonts w:ascii="Arial" w:hAnsi="Arial" w:cs="Arial"/>
            <w:color w:val="000000"/>
            <w:sz w:val="22"/>
            <w:szCs w:val="22"/>
          </w:rPr>
          <w:t>.</w:t>
        </w:r>
      </w:hyperlink>
      <w:hyperlink r:id="rId14" w:history="1">
        <w:r w:rsidR="00192EE1" w:rsidRPr="00E12A77">
          <w:rPr>
            <w:rStyle w:val="a6"/>
            <w:rFonts w:ascii="Arial" w:hAnsi="Arial" w:cs="Arial"/>
            <w:color w:val="000000"/>
            <w:sz w:val="22"/>
            <w:szCs w:val="22"/>
          </w:rPr>
          <w:t>ru</w:t>
        </w:r>
      </w:hyperlink>
      <w:r w:rsidR="00192EE1" w:rsidRPr="00E12A77">
        <w:rPr>
          <w:rFonts w:ascii="Arial" w:hAnsi="Arial" w:cs="Arial"/>
          <w:color w:val="000000"/>
          <w:sz w:val="22"/>
          <w:szCs w:val="22"/>
        </w:rPr>
        <w:t xml:space="preserve">.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и в официальном печатном средстве массовой информации для опубликования (обнародования) муниципальных правовых актов, в котором указываются: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форм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а заявки на участие в аукционе;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перечень документов, представляемых претендентами для участия в аукционе; 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порядок приема, адрес места приема, дату и время начала и окончания приема заявок на участие в аукционе 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и прилагаемых к ним документов;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дата, время, место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и порядок проведения аукциона;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предмет аукциона, включая сведения о месте нахождения жилого помещения, общей и жилой площади жилого помещения, количестве жилых комнат, этаже размещения жилого помещения (в том числе этажность жилого дома), а также иные сведения, х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арактеризующие жилое помещение;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начальная цена продажи жил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ого помещения и "шаг аукциона";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размер, срок и порядок внесения задатка; порядок о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пределения победителя аукциона;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порядок и сроки осмотра жилого помещения;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 xml:space="preserve">срок заключения договора 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купли-продажи жилого помещения;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порядок и сроки оплаты цены жилого помещения.</w:t>
      </w:r>
    </w:p>
    <w:p w:rsidR="007878AB" w:rsidRPr="00E12A77" w:rsidRDefault="0003054C" w:rsidP="005C03E6">
      <w:pPr>
        <w:shd w:val="clear" w:color="auto" w:fill="FFFFFF"/>
        <w:spacing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3.2.3. "Шаг аукциона" не может превышать 5 процентов от начальной цены продажи жилого помещения. 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3.3. Условия участия в аукционе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3.3.1. Участниками аукциона могут быть физические, юридические лица, а также индивидуальные предприниматели без образования юридического лица (далее - претенденты).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lastRenderedPageBreak/>
        <w:t>3.3.2. Для участия в аукционе претенденты в установленный срок подают по адресу, указанному в извещении, заявку на участие в аукционе по установленной форме, а также документы, указанные в подпункте 3.3.3 настоящего Положения.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3.3.3. К заявке на участие в аукционе прилагаются следующие документы:</w:t>
      </w:r>
    </w:p>
    <w:p w:rsidR="007878AB" w:rsidRPr="00E12A77" w:rsidRDefault="0003054C" w:rsidP="005C03E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3.3.3.1. Для физических лиц - в копиях с одновременным предъ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явлением подлинника либо в виде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нотариально заверенной копии: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паспорт или иной док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умент, удостоверяющий личность;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свидетельство о регистрации брака, свидетельство о расторжении брак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а (при наличии таковых фактов);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нотариально удостоверенное согласие супруга на покупку жилого помещения посредством участия в аукцион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е (для лиц, состоящих в браке);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доверенность и иные документы, подтверждающие полномочия представителя (при н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аличии такового);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платежный документ (с отметкой банка плательщика об исполнении в случае перечисления денежных средств платежным поручением), подтверждающий внесение задатка в установленном размере.</w:t>
      </w:r>
    </w:p>
    <w:p w:rsidR="007878AB" w:rsidRPr="00E12A77" w:rsidRDefault="0003054C" w:rsidP="005C03E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3.3.3.2. Для юридических лиц: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учредительные документы (в копии с одновременным предъявлением подлинника или копии, заверенной государственным органом, осуществляющим ведение Единого государственного реестра юридических лиц, или нотариально заверенной копии);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свидетельство о постановке на учет в налоговом органе (в копии с одновременным предъявлением подлинника или копии, заверенной налоговым органом или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нотариально заверенной копии);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выписка из единого государственного реестра юридических лиц, выданная в течение двух месяцев до дня подачи заявки на участие в аукционе (оригинал или в копии с одновременным предъявлением подлинника или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нотариально заверенной копии);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документы об избрании (назначении) лица, осуществляющего функции единоличного исполнительного органа юридического лица (в копии с одновременным предъявлением подлинника или копии, заверенной руководителем юридического лица или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нотариально заверенной копии);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выписка из решения уполномоченного органа юридического лица о совершении сделки (если 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это необходимо в соответствии с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учредительными документами прете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ндента);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документы, подтверждающие полномочия представителя юридического лица (при наличии такового) (оригинал или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нотариально заверенная копия);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платежный документ с отметкой банка плательщика об исполнении, подтверждающий внесение задатка в установленном размере.</w:t>
      </w:r>
    </w:p>
    <w:p w:rsidR="007878AB" w:rsidRPr="00E12A77" w:rsidRDefault="0003054C" w:rsidP="005C03E6">
      <w:pPr>
        <w:shd w:val="clear" w:color="auto" w:fill="FFFFFF"/>
        <w:spacing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3.3.3.3. Для индивидуальных предпринимателей без образования юридического лица: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паспорт или иной документ, удостоверяющий личность;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выписка из единого государственного реестра индивидуальных предпринимателей, выданная в течение двух месяцев до даты подачи заявки на участие в аукционе (оригинал или в копии с одновременным предъявлением подлинника или нотариально заверенной копии); 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доверенность и иные документы, подтверждающие полномочия предст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авителя (при наличии такового);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платежный документ (с отметкой банка плательщика об исполнении в случае перечисления денежных средств платежным поручением), подтверждающий внесение з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адатка в установленном размере;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свидетельство о постановке на учет в налоговом органе (в копии с одновременным предъявлением подлинника или копии, заверенной налоговым органом или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нотариально заверенной копии);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копия свидетельства о государственной регистрации индивидуального предпринимателя.</w:t>
      </w:r>
    </w:p>
    <w:p w:rsidR="007878AB" w:rsidRPr="00E12A77" w:rsidRDefault="0003054C" w:rsidP="00192EE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lastRenderedPageBreak/>
        <w:t xml:space="preserve">3.3.4. Претендент вносит задаток в размере 20% от начальной цены продажи жилого помещения на объявленный в информационном сообщении счет Продавца на основании </w:t>
      </w:r>
      <w:r w:rsidRPr="00E12A7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заключенного с </w:t>
      </w:r>
      <w:r w:rsidR="00192EE1" w:rsidRPr="00E12A7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Продавцом соглашения о задатке. </w:t>
      </w:r>
      <w:r w:rsidRPr="00E12A77">
        <w:rPr>
          <w:rFonts w:ascii="Arial" w:hAnsi="Arial" w:cs="Arial"/>
          <w:color w:val="000000" w:themeColor="text1"/>
          <w:spacing w:val="2"/>
          <w:sz w:val="22"/>
          <w:szCs w:val="22"/>
        </w:rPr>
        <w:t>Соглашение о задатке заключается в порядке, предусмотренном </w:t>
      </w:r>
      <w:hyperlink r:id="rId15">
        <w:r w:rsidRPr="00E12A77">
          <w:rPr>
            <w:rStyle w:val="InternetLink"/>
            <w:rFonts w:ascii="Arial" w:hAnsi="Arial" w:cs="Arial"/>
            <w:color w:val="000000" w:themeColor="text1"/>
            <w:spacing w:val="2"/>
            <w:sz w:val="22"/>
            <w:szCs w:val="22"/>
          </w:rPr>
          <w:t>статьей 380 Гражданского кодекса Российской Федерации</w:t>
        </w:r>
      </w:hyperlink>
      <w:r w:rsidRPr="00E12A77">
        <w:rPr>
          <w:rFonts w:ascii="Arial" w:hAnsi="Arial" w:cs="Arial"/>
          <w:color w:val="000000" w:themeColor="text1"/>
          <w:spacing w:val="2"/>
          <w:sz w:val="22"/>
          <w:szCs w:val="22"/>
        </w:rPr>
        <w:t>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3.3.5. Прием заявок на участие в аукционе (далее - заявка) осуществляется Продавцом, начиная с даты, объявленной в информационном сообщении о проведении аукциона.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Заявка с описью прилагаемых документов оформляется в двух экземплярах, один из которых возвращается лицу, подавшему заявку, с отметкой о дате получения заявки. 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Заявка с прилагаемыми к ней документами регистрируется Продавцом в день их подачи в журнале приема заявок с присвоением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 отказе в принятии документов, возвращается претендентам или их уполномоченным представителям под расписку.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3.3.6. Продавец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опубликованному в информационном сообщении о проведении аукциона.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3.3.7. Претендент имеет право отозвать заявку до окончания срока приема заявок, уведомив об этом Продавца в письменной форме. Продавец обязан возвратить внесенный задаток на указанный в заявке счет претендента в течение 3 банковских дней со дня регистрации отзыва заявки.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3.3.8.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при подаче заявок, а также конфиденциальности сведений о лицах, подавших заявки, и содержании представленных ими документов до момента их рассмотрения.</w:t>
      </w:r>
    </w:p>
    <w:p w:rsidR="007878AB" w:rsidRPr="00E12A77" w:rsidRDefault="0003054C" w:rsidP="00E66A17">
      <w:pPr>
        <w:shd w:val="clear" w:color="auto" w:fill="FFFFFF"/>
        <w:spacing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3.3.9. Продавец вправе отказаться от проведения аукциона в любое время, но не позднее чем за 7 дней до наступления даты его проведения, о чем устно информирует претендентов с одновременным уведомлением их в письменной форме не позднее</w:t>
      </w:r>
      <w:r w:rsidR="00E66A17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3 рабочих дней со дня принятия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данного решения. 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В течение 5 банковских дней со дня принятия решения об отказе от проведения аукциона Продавец возвращает внесенные задатки на счета претендентов, указанные в заявках.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Продавец обеспечивает размещение информации об отказе от проведения аук</w:t>
      </w:r>
      <w:r w:rsidR="00DB15AA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циона на официальном сайте </w:t>
      </w:r>
      <w:r w:rsidR="00E66A17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Должанского района</w:t>
      </w:r>
      <w:r w:rsidR="00192EE1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</w:t>
      </w:r>
      <w:hyperlink r:id="rId16" w:history="1">
        <w:r w:rsidR="00192EE1" w:rsidRPr="00E12A77">
          <w:rPr>
            <w:rStyle w:val="a6"/>
            <w:rFonts w:ascii="Arial" w:hAnsi="Arial" w:cs="Arial"/>
            <w:color w:val="000000" w:themeColor="text1"/>
            <w:sz w:val="22"/>
            <w:szCs w:val="22"/>
          </w:rPr>
          <w:t>www.</w:t>
        </w:r>
      </w:hyperlink>
      <w:hyperlink r:id="rId17" w:history="1">
        <w:r w:rsidR="00192EE1" w:rsidRPr="00E12A77">
          <w:rPr>
            <w:rStyle w:val="a6"/>
            <w:rFonts w:ascii="Arial" w:hAnsi="Arial" w:cs="Arial"/>
            <w:color w:val="000000" w:themeColor="text1"/>
            <w:sz w:val="22"/>
            <w:szCs w:val="22"/>
          </w:rPr>
          <w:t>admindolgan</w:t>
        </w:r>
      </w:hyperlink>
      <w:hyperlink r:id="rId18" w:history="1">
        <w:r w:rsidR="00192EE1" w:rsidRPr="00E12A77">
          <w:rPr>
            <w:rStyle w:val="a6"/>
            <w:rFonts w:ascii="Arial" w:hAnsi="Arial" w:cs="Arial"/>
            <w:color w:val="000000" w:themeColor="text1"/>
            <w:sz w:val="22"/>
            <w:szCs w:val="22"/>
          </w:rPr>
          <w:t>.</w:t>
        </w:r>
      </w:hyperlink>
      <w:hyperlink r:id="rId19" w:history="1">
        <w:r w:rsidR="00192EE1" w:rsidRPr="00E12A77">
          <w:rPr>
            <w:rStyle w:val="a6"/>
            <w:rFonts w:ascii="Arial" w:hAnsi="Arial" w:cs="Arial"/>
            <w:color w:val="000000" w:themeColor="text1"/>
            <w:sz w:val="22"/>
            <w:szCs w:val="22"/>
          </w:rPr>
          <w:t>ru</w:t>
        </w:r>
      </w:hyperlink>
      <w:r w:rsidR="00192EE1" w:rsidRPr="00E12A77">
        <w:rPr>
          <w:rFonts w:ascii="Arial" w:hAnsi="Arial" w:cs="Arial"/>
          <w:color w:val="000000" w:themeColor="text1"/>
          <w:sz w:val="22"/>
          <w:szCs w:val="22"/>
        </w:rPr>
        <w:t>.</w:t>
      </w:r>
      <w:r w:rsidR="00192EE1" w:rsidRPr="00E12A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и опубликование указанной информации в газет</w:t>
      </w:r>
      <w:r w:rsidR="00E66A17" w:rsidRPr="00E12A77">
        <w:rPr>
          <w:rFonts w:ascii="Arial" w:hAnsi="Arial" w:cs="Arial"/>
          <w:color w:val="2D2D2D"/>
          <w:spacing w:val="2"/>
          <w:sz w:val="22"/>
          <w:szCs w:val="22"/>
        </w:rPr>
        <w:t>е "Знамя труда»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в течение 20 дней после принятия решения об отказе от проведения аукциона.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Последствия отказа от проведения аукциона определяются в соответствии с гражданским законодательством Российской Федерации.</w:t>
      </w:r>
    </w:p>
    <w:p w:rsidR="007878AB" w:rsidRPr="00E12A77" w:rsidRDefault="0003054C" w:rsidP="00E66A17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lastRenderedPageBreak/>
        <w:t>3.3.10. Заявки и документы, представленные в соответствии с подпунктом 3.3.3 настоящего Положения, рассматриваются Комиссией. По результатам рассмотрения Комиссия принимает решение о признании претендентов участниками аукциона или об отказе в допуске претендентов к участию в аукционе и оформляется протоколом рассмотрения заявок на участие в аукционе. В протоколе приводится перечень всех принятых заявок с указанием имен (наименований) претендентов; перечень отозванных заявок; имена (наименования) претендентов, признанных участниками аукциона; имена (наименования) претендентов, которым отказано в допуске к участию в аукционе с указанием оснований такого отказа.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Протокол рассмотрения заявок подлежит размещению Продав</w:t>
      </w:r>
      <w:r w:rsidR="00DB15AA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цом на официальном сайте </w:t>
      </w:r>
      <w:r w:rsidR="00E66A17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Должанского района Орловской области</w:t>
      </w:r>
      <w:r w:rsidR="00192EE1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</w:t>
      </w:r>
      <w:hyperlink r:id="rId20" w:history="1">
        <w:r w:rsidR="00192EE1" w:rsidRPr="00E12A77">
          <w:rPr>
            <w:rStyle w:val="a6"/>
            <w:rFonts w:ascii="Arial" w:hAnsi="Arial" w:cs="Arial"/>
            <w:color w:val="000000"/>
            <w:sz w:val="22"/>
            <w:szCs w:val="22"/>
          </w:rPr>
          <w:t>www.</w:t>
        </w:r>
      </w:hyperlink>
      <w:hyperlink r:id="rId21" w:history="1">
        <w:r w:rsidR="00192EE1" w:rsidRPr="00E12A77">
          <w:rPr>
            <w:rStyle w:val="a6"/>
            <w:rFonts w:ascii="Arial" w:hAnsi="Arial" w:cs="Arial"/>
            <w:color w:val="000000"/>
            <w:sz w:val="22"/>
            <w:szCs w:val="22"/>
          </w:rPr>
          <w:t>admindolgan</w:t>
        </w:r>
      </w:hyperlink>
      <w:hyperlink r:id="rId22" w:history="1">
        <w:r w:rsidR="00192EE1" w:rsidRPr="00E12A77">
          <w:rPr>
            <w:rStyle w:val="a6"/>
            <w:rFonts w:ascii="Arial" w:hAnsi="Arial" w:cs="Arial"/>
            <w:color w:val="000000"/>
            <w:sz w:val="22"/>
            <w:szCs w:val="22"/>
          </w:rPr>
          <w:t>.</w:t>
        </w:r>
      </w:hyperlink>
      <w:hyperlink r:id="rId23" w:history="1">
        <w:r w:rsidR="00192EE1" w:rsidRPr="00E12A77">
          <w:rPr>
            <w:rStyle w:val="a6"/>
            <w:rFonts w:ascii="Arial" w:hAnsi="Arial" w:cs="Arial"/>
            <w:color w:val="000000"/>
            <w:sz w:val="22"/>
            <w:szCs w:val="22"/>
          </w:rPr>
          <w:t>ru</w:t>
        </w:r>
      </w:hyperlink>
      <w:r w:rsidR="00192EE1" w:rsidRPr="00E12A77">
        <w:rPr>
          <w:rFonts w:ascii="Arial" w:hAnsi="Arial" w:cs="Arial"/>
          <w:color w:val="000000"/>
          <w:sz w:val="22"/>
          <w:szCs w:val="22"/>
        </w:rPr>
        <w:t xml:space="preserve">.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в течение 3 рабочих дней со дня его подписания.</w:t>
      </w:r>
    </w:p>
    <w:p w:rsidR="007878AB" w:rsidRPr="00E12A77" w:rsidRDefault="0003054C" w:rsidP="005C03E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3.3.11. Комиссия отказывает претенденту в участии в аукционе в следующих случаях: 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едерации, настоящему Положению;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заявка подана лицом, не уполномоченным претендентом н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а осуществление таких действий.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3.3.12. Претенденты, признанные участниками аукциона, а также претенденты, не допущенные к участию в аукционе, уведомляются об этом путем вручения им под расписку соответствующего уведомления либо путем направления такого уведомления по почте (заказным письмом) не позднее рабочего дня, следующего за днем подписания протокола о признании претендентов участниками аукциона.</w:t>
      </w:r>
    </w:p>
    <w:p w:rsidR="007878AB" w:rsidRPr="00E12A77" w:rsidRDefault="0003054C" w:rsidP="005C03E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3.3.13. Лицо приобретает статус участника аукциона со дня подписания протокола рассмотрени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я заявок на участие в аукционе.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Претенденту, не допущенному к участию в аукционе, возвращается сумма задатка в течение 3 банковских дней со дня подписания протокола рассмотрения заявок на участие в аукционе.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3.3.14. Со дня размещения (опубликования) информационного сообщения до даты проведения аукциона Продавец предоставляет каждому заинтересованному лицу возможность осмотра жилого помещения, выставленного на аукцион. 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3.4. Порядок проведения аукциона и оформление его результатов</w:t>
      </w:r>
    </w:p>
    <w:p w:rsidR="007878AB" w:rsidRPr="00E12A77" w:rsidRDefault="0003054C" w:rsidP="00E66A17">
      <w:pPr>
        <w:shd w:val="clear" w:color="auto" w:fill="FFFFFF" w:themeFill="background1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3.4.1. Порядок проведения и оформления результатов аукциона осуществляется в соответствии с Положением об организации продажи государственного или муниципального имущества на аукционе, </w:t>
      </w:r>
      <w:r w:rsidRPr="00E12A77">
        <w:rPr>
          <w:rFonts w:ascii="Arial" w:hAnsi="Arial" w:cs="Arial"/>
          <w:color w:val="000000" w:themeColor="text1"/>
          <w:spacing w:val="2"/>
          <w:sz w:val="22"/>
          <w:szCs w:val="22"/>
        </w:rPr>
        <w:t>утвержденным </w:t>
      </w:r>
      <w:hyperlink r:id="rId24">
        <w:r w:rsidRPr="00E12A77">
          <w:rPr>
            <w:rStyle w:val="InternetLink"/>
            <w:rFonts w:ascii="Arial" w:hAnsi="Arial" w:cs="Arial"/>
            <w:color w:val="000000" w:themeColor="text1"/>
            <w:spacing w:val="2"/>
            <w:sz w:val="22"/>
            <w:szCs w:val="22"/>
          </w:rPr>
          <w:t>постановлением Правительства Российской Федерации от 12.08.2002 № 585</w:t>
        </w:r>
      </w:hyperlink>
      <w:r w:rsidRPr="00E12A77">
        <w:rPr>
          <w:rFonts w:ascii="Arial" w:hAnsi="Arial" w:cs="Arial"/>
          <w:color w:val="000000" w:themeColor="text1"/>
          <w:spacing w:val="2"/>
          <w:sz w:val="22"/>
          <w:szCs w:val="22"/>
        </w:rPr>
        <w:t>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3.4.2. Лицо, приобретшее статус участника аукциона, вправе участвовать в аукционе самостоятельно или через своих представителей.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3.4.3. Критерием определения победителя аукциона является наиболее высокая цена жилого помещения, предложенная участником аукциона.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3.4.4. Результаты аукциона оформляются в день его проведения протоколом о результатах аукциона по продаже жилых помещений, в котором указывается победитель аукциона и предложенная им (его представителем) цена продажи жилого помещения.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Результаты аукциона оформляются протоколом Комиссии, который подписывается всеми членами Комиссии, присутствующими на заседании, и победителем аукциона. 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lastRenderedPageBreak/>
        <w:t>Протокол о результатах аукциона по продаже жилых помещений является документом, удостоверяющим право победителя аукциона на заключение договора купли-продажи жилого помещения, и оформляется в двух экземплярах, один из которых остается у Продавца, другой выдается победителю аукциона.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3.4.5. Информация о результатах аукциона подлежит размещ</w:t>
      </w:r>
      <w:r w:rsidR="00A1656F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ению на официальном сайте </w:t>
      </w:r>
      <w:r w:rsidR="00E66A17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Должанского района Орловской области</w:t>
      </w:r>
      <w:r w:rsidR="00192EE1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</w:t>
      </w:r>
      <w:hyperlink r:id="rId25" w:history="1">
        <w:r w:rsidR="00192EE1" w:rsidRPr="00E12A77">
          <w:rPr>
            <w:rStyle w:val="a6"/>
            <w:rFonts w:ascii="Arial" w:hAnsi="Arial" w:cs="Arial"/>
            <w:color w:val="000000" w:themeColor="text1"/>
            <w:sz w:val="22"/>
            <w:szCs w:val="22"/>
          </w:rPr>
          <w:t>www.</w:t>
        </w:r>
      </w:hyperlink>
      <w:hyperlink r:id="rId26" w:history="1">
        <w:r w:rsidR="00192EE1" w:rsidRPr="00E12A77">
          <w:rPr>
            <w:rStyle w:val="a6"/>
            <w:rFonts w:ascii="Arial" w:hAnsi="Arial" w:cs="Arial"/>
            <w:color w:val="000000" w:themeColor="text1"/>
            <w:sz w:val="22"/>
            <w:szCs w:val="22"/>
          </w:rPr>
          <w:t>admindolgan</w:t>
        </w:r>
      </w:hyperlink>
      <w:hyperlink r:id="rId27" w:history="1">
        <w:r w:rsidR="00192EE1" w:rsidRPr="00E12A77">
          <w:rPr>
            <w:rStyle w:val="a6"/>
            <w:rFonts w:ascii="Arial" w:hAnsi="Arial" w:cs="Arial"/>
            <w:color w:val="000000" w:themeColor="text1"/>
            <w:sz w:val="22"/>
            <w:szCs w:val="22"/>
          </w:rPr>
          <w:t>.</w:t>
        </w:r>
      </w:hyperlink>
      <w:hyperlink r:id="rId28" w:history="1">
        <w:r w:rsidR="00192EE1" w:rsidRPr="00E12A77">
          <w:rPr>
            <w:rStyle w:val="a6"/>
            <w:rFonts w:ascii="Arial" w:hAnsi="Arial" w:cs="Arial"/>
            <w:color w:val="000000" w:themeColor="text1"/>
            <w:sz w:val="22"/>
            <w:szCs w:val="22"/>
          </w:rPr>
          <w:t>ru</w:t>
        </w:r>
      </w:hyperlink>
      <w:r w:rsidR="00192EE1" w:rsidRPr="00E12A77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="00192EE1" w:rsidRPr="00E12A77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в течение 10 дней с даты подписания протокола о результатах аукциона.</w:t>
      </w:r>
    </w:p>
    <w:p w:rsidR="007878AB" w:rsidRPr="00E12A77" w:rsidRDefault="0003054C" w:rsidP="00192EE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3.4.6. Аукцион признается несостоявшимся в случаях если: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 xml:space="preserve">не подано ни одной заявки на участие в аукционе 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либо подана только одна заявка;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к участию в аукционе допущен только один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участник или никто не допущен;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на аукцион не явился ни один из участников аукциона (их представителей) или явился только оди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н участник (его представитель);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после троекратного объявления начальной цены продажи ни один из участников не заявил о повышении цены.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3.4.7. В случае признания аукциона несостоявшимся ввиду подачи единственной заявки, Продавец объявляет о продаже жилого помещения путем оплаты полной стоимости жилого помещения в течение 10 календарных дней лицу, подавшему единственную заявку.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3.4.8. При уклонении или отказе победителя аукциона от подписания протокола о результатах аукциона или от заключения в установленный срок договора купли-продажи результаты аукциона аннулируются, после чего Продавец предлагает заключить договор купли-продажи с участником аукциона, который сделал предпоследнее предложение о цене жилого помещения.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3.4.9. Повторный аукцион объявляется в установленном порядке в случае отсутствия заявок; отказа лица, подавшего единственную заявку, а также участника аукциона, сделавшего предпоследнее предложение о цене жилого помещения, от заключения договора купли-продажи. О проведении повторного аукциона издается соответствующий п</w:t>
      </w:r>
      <w:r w:rsidR="00E66A17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равовой акт администрации Должанского района Орловской области.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При этом могут быть изменены условия проведения аукциона и начальная цена жилого помещения после проведения повторной оценки.</w:t>
      </w:r>
    </w:p>
    <w:p w:rsidR="007878AB" w:rsidRPr="00E12A77" w:rsidRDefault="0003054C" w:rsidP="005C03E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3.4.10. Споры о признании результатов аукциона недействительными рассматриваются в порядке, установленном законода</w:t>
      </w:r>
      <w:r w:rsidR="005C03E6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тельством Российской Федерации.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Признание результатов аукциона недействительными влечет недействительность договора купли-прод</w:t>
      </w:r>
      <w:r w:rsidR="00E66A17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ажи,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заключенного с победителем аукциона.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3.5. Порядок заключения договора</w:t>
      </w:r>
      <w:r w:rsidR="00192EE1"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 xml:space="preserve"> купли-продажи жилого помещения, жилого дома</w:t>
      </w:r>
      <w:r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 xml:space="preserve"> Расчеты с участниками аукциона. Исключение жилых помещений</w:t>
      </w:r>
      <w:r w:rsidR="00192EE1"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>, жилых домов</w:t>
      </w:r>
      <w:r w:rsidRPr="00E12A77">
        <w:rPr>
          <w:rFonts w:ascii="Arial" w:hAnsi="Arial" w:cs="Arial"/>
          <w:b/>
          <w:bCs/>
          <w:color w:val="2D2D2D"/>
          <w:spacing w:val="2"/>
          <w:sz w:val="22"/>
          <w:szCs w:val="22"/>
        </w:rPr>
        <w:t xml:space="preserve"> из реестра муниципального имущества</w:t>
      </w:r>
    </w:p>
    <w:p w:rsidR="007878AB" w:rsidRPr="00E12A77" w:rsidRDefault="0003054C" w:rsidP="00192EE1">
      <w:pPr>
        <w:shd w:val="clear" w:color="auto" w:fill="FFFFFF"/>
        <w:spacing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3.5.1. Продавец подписывает с победителем аукциона договор купли-продажи жилого помещения</w:t>
      </w:r>
      <w:r w:rsidR="00192EE1" w:rsidRPr="00E12A77">
        <w:rPr>
          <w:rFonts w:ascii="Arial" w:hAnsi="Arial" w:cs="Arial"/>
          <w:color w:val="2D2D2D"/>
          <w:spacing w:val="2"/>
          <w:sz w:val="22"/>
          <w:szCs w:val="22"/>
        </w:rPr>
        <w:t>, жилого дома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не ранее чем через 10 дней и не позднее чем через 20 дней со дня размещения на официальном сайте </w:t>
      </w:r>
      <w:r w:rsidR="00DB15AA" w:rsidRPr="00E12A77">
        <w:rPr>
          <w:rFonts w:ascii="Arial" w:hAnsi="Arial" w:cs="Arial"/>
          <w:color w:val="2D2D2D"/>
          <w:spacing w:val="2"/>
          <w:sz w:val="22"/>
          <w:szCs w:val="22"/>
        </w:rPr>
        <w:t>Должанского</w:t>
      </w:r>
      <w:r w:rsidR="00192EE1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 района </w:t>
      </w:r>
      <w:hyperlink r:id="rId29" w:history="1">
        <w:r w:rsidR="00192EE1" w:rsidRPr="00E12A77">
          <w:rPr>
            <w:rStyle w:val="a6"/>
            <w:rFonts w:ascii="Arial" w:hAnsi="Arial" w:cs="Arial"/>
            <w:color w:val="000000" w:themeColor="text1"/>
            <w:sz w:val="22"/>
            <w:szCs w:val="22"/>
          </w:rPr>
          <w:t>www.</w:t>
        </w:r>
      </w:hyperlink>
      <w:hyperlink r:id="rId30" w:history="1">
        <w:r w:rsidR="00192EE1" w:rsidRPr="00E12A77">
          <w:rPr>
            <w:rStyle w:val="a6"/>
            <w:rFonts w:ascii="Arial" w:hAnsi="Arial" w:cs="Arial"/>
            <w:color w:val="000000" w:themeColor="text1"/>
            <w:sz w:val="22"/>
            <w:szCs w:val="22"/>
          </w:rPr>
          <w:t>admindolgan</w:t>
        </w:r>
      </w:hyperlink>
      <w:hyperlink r:id="rId31" w:history="1">
        <w:r w:rsidR="00192EE1" w:rsidRPr="00E12A77">
          <w:rPr>
            <w:rStyle w:val="a6"/>
            <w:rFonts w:ascii="Arial" w:hAnsi="Arial" w:cs="Arial"/>
            <w:color w:val="000000" w:themeColor="text1"/>
            <w:sz w:val="22"/>
            <w:szCs w:val="22"/>
          </w:rPr>
          <w:t>.</w:t>
        </w:r>
      </w:hyperlink>
      <w:hyperlink r:id="rId32" w:history="1">
        <w:r w:rsidR="00192EE1" w:rsidRPr="00E12A77">
          <w:rPr>
            <w:rStyle w:val="a6"/>
            <w:rFonts w:ascii="Arial" w:hAnsi="Arial" w:cs="Arial"/>
            <w:color w:val="000000" w:themeColor="text1"/>
            <w:sz w:val="22"/>
            <w:szCs w:val="22"/>
          </w:rPr>
          <w:t>ru</w:t>
        </w:r>
      </w:hyperlink>
      <w:r w:rsidR="00192EE1" w:rsidRPr="00E12A7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2A7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="00192EE1"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протокола о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t>результатах аукциона.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br/>
        <w:t>Договор купли-продажи жилого помещения подлежит государственной регистрации и считается заключенным с момента такой регистрации.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 xml:space="preserve">3.5.2. При уклонении или отказе победителя аукциона от заключения в установленный срок договора купли-продажи жилого помещения, а также неоплаты в срок, установленный договором купли-продажи, цены жилого помещения, результаты </w:t>
      </w:r>
      <w:r w:rsidRPr="00E12A77">
        <w:rPr>
          <w:rFonts w:ascii="Arial" w:hAnsi="Arial" w:cs="Arial"/>
          <w:color w:val="2D2D2D"/>
          <w:spacing w:val="2"/>
          <w:sz w:val="22"/>
          <w:szCs w:val="22"/>
        </w:rPr>
        <w:lastRenderedPageBreak/>
        <w:t>аукциона по продаже жилого помещения аннулируются решением Комиссии, при этом задаток победителю не возвращается.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3.5.3. Сроки оплаты жилого помещения определяются договором купли-продажи. Сумма задатка, внесенного победителем аукциона, засчитывается в счет оплаты предмета аукциона.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3.5.4. Средства от продажи жилых помещений зачисляются в бюджет города Нижнего Новгорода.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3.5.5. Сумма задатка участникам, не выигравшим аукцион, возвращаются Продавцом в течение пяти дней с момента подписания протокола о результатах аукциона по продаже жилых помещений.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3.5.6. Все споры, возникающие при заключении или исполнении договоров купли-продажи, решаются в судебном порядке.</w:t>
      </w:r>
    </w:p>
    <w:p w:rsidR="007878AB" w:rsidRPr="00E12A77" w:rsidRDefault="0003054C" w:rsidP="005C03E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E12A77">
        <w:rPr>
          <w:rFonts w:ascii="Arial" w:hAnsi="Arial" w:cs="Arial"/>
          <w:color w:val="2D2D2D"/>
          <w:spacing w:val="2"/>
          <w:sz w:val="22"/>
          <w:szCs w:val="22"/>
        </w:rPr>
        <w:t>3.5.7. После государственной регистрации договора купли-продажи жилого помещения в органе, осуществляющем государственную регистрацию прав на недвижимое имущество и сделок с ним, и перехода права собственности, жилое помещение исключается из реестра муниципального имущества.</w:t>
      </w:r>
    </w:p>
    <w:p w:rsidR="007878AB" w:rsidRPr="00E12A77" w:rsidRDefault="007878AB" w:rsidP="005C03E6">
      <w:pPr>
        <w:jc w:val="both"/>
        <w:rPr>
          <w:rFonts w:ascii="Arial" w:hAnsi="Arial" w:cs="Arial"/>
          <w:color w:val="2D2D2D"/>
          <w:spacing w:val="2"/>
          <w:sz w:val="22"/>
          <w:szCs w:val="22"/>
        </w:rPr>
      </w:pPr>
    </w:p>
    <w:sectPr w:rsidR="007878AB" w:rsidRPr="00E12A7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4DE"/>
    <w:multiLevelType w:val="multilevel"/>
    <w:tmpl w:val="2B0E03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AB"/>
    <w:rsid w:val="000101F2"/>
    <w:rsid w:val="0003054C"/>
    <w:rsid w:val="00081FFE"/>
    <w:rsid w:val="00192EE1"/>
    <w:rsid w:val="00285415"/>
    <w:rsid w:val="00286F01"/>
    <w:rsid w:val="003A5D11"/>
    <w:rsid w:val="0056178B"/>
    <w:rsid w:val="005C03E6"/>
    <w:rsid w:val="00641B4F"/>
    <w:rsid w:val="007430EA"/>
    <w:rsid w:val="007878AB"/>
    <w:rsid w:val="00840940"/>
    <w:rsid w:val="00A1656F"/>
    <w:rsid w:val="00A22CBB"/>
    <w:rsid w:val="00A353AE"/>
    <w:rsid w:val="00A647BA"/>
    <w:rsid w:val="00A73471"/>
    <w:rsid w:val="00AE26C1"/>
    <w:rsid w:val="00BC37FC"/>
    <w:rsid w:val="00C527D8"/>
    <w:rsid w:val="00DB15AA"/>
    <w:rsid w:val="00E12A77"/>
    <w:rsid w:val="00E66A17"/>
    <w:rsid w:val="00E8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Pr>
      <w:b/>
      <w:bCs/>
      <w:kern w:val="2"/>
      <w:sz w:val="48"/>
      <w:szCs w:val="48"/>
    </w:rPr>
  </w:style>
  <w:style w:type="character" w:customStyle="1" w:styleId="20">
    <w:name w:val="Заголовок 2 Знак"/>
    <w:basedOn w:val="a1"/>
    <w:qFormat/>
    <w:rPr>
      <w:b/>
      <w:bCs/>
      <w:sz w:val="36"/>
      <w:szCs w:val="36"/>
    </w:rPr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basedOn w:val="a1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headertext">
    <w:name w:val="headertext"/>
    <w:basedOn w:val="a"/>
    <w:qFormat/>
    <w:pPr>
      <w:spacing w:before="280" w:after="280"/>
    </w:pPr>
  </w:style>
  <w:style w:type="character" w:styleId="a6">
    <w:name w:val="Hyperlink"/>
    <w:rsid w:val="00192EE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Pr>
      <w:b/>
      <w:bCs/>
      <w:kern w:val="2"/>
      <w:sz w:val="48"/>
      <w:szCs w:val="48"/>
    </w:rPr>
  </w:style>
  <w:style w:type="character" w:customStyle="1" w:styleId="20">
    <w:name w:val="Заголовок 2 Знак"/>
    <w:basedOn w:val="a1"/>
    <w:qFormat/>
    <w:rPr>
      <w:b/>
      <w:bCs/>
      <w:sz w:val="36"/>
      <w:szCs w:val="36"/>
    </w:rPr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basedOn w:val="a1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headertext">
    <w:name w:val="headertext"/>
    <w:basedOn w:val="a"/>
    <w:qFormat/>
    <w:pPr>
      <w:spacing w:before="280" w:after="280"/>
    </w:pPr>
  </w:style>
  <w:style w:type="character" w:styleId="a6">
    <w:name w:val="Hyperlink"/>
    <w:rsid w:val="00192EE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mindolgan.57ru.ru/" TargetMode="External"/><Relationship Id="rId18" Type="http://schemas.openxmlformats.org/officeDocument/2006/relationships/hyperlink" Target="http://www.admindolgan.57ru.ru/" TargetMode="External"/><Relationship Id="rId26" Type="http://schemas.openxmlformats.org/officeDocument/2006/relationships/hyperlink" Target="http://www.admindolgan.57r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indolgan.57ru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yperlink" Target="http://www.admindolgan.57ru.ru/" TargetMode="External"/><Relationship Id="rId17" Type="http://schemas.openxmlformats.org/officeDocument/2006/relationships/hyperlink" Target="http://www.admindolgan.57ru.ru/" TargetMode="External"/><Relationship Id="rId25" Type="http://schemas.openxmlformats.org/officeDocument/2006/relationships/hyperlink" Target="http://www.admindolgan.57r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dmindolgan.57ru.ru/" TargetMode="External"/><Relationship Id="rId20" Type="http://schemas.openxmlformats.org/officeDocument/2006/relationships/hyperlink" Target="http://www.admindolgan.57ru.ru/" TargetMode="External"/><Relationship Id="rId29" Type="http://schemas.openxmlformats.org/officeDocument/2006/relationships/hyperlink" Target="http://www.admindolgan.57r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www.admindolgan.57ru.ru/" TargetMode="External"/><Relationship Id="rId24" Type="http://schemas.openxmlformats.org/officeDocument/2006/relationships/hyperlink" Target="http://docs.cntd.ru/document/901824959" TargetMode="External"/><Relationship Id="rId32" Type="http://schemas.openxmlformats.org/officeDocument/2006/relationships/hyperlink" Target="http://www.admindolgan.57r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7690" TargetMode="External"/><Relationship Id="rId23" Type="http://schemas.openxmlformats.org/officeDocument/2006/relationships/hyperlink" Target="http://www.admindolgan.57ru.ru/" TargetMode="External"/><Relationship Id="rId28" Type="http://schemas.openxmlformats.org/officeDocument/2006/relationships/hyperlink" Target="http://www.admindolgan.57ru.ru/" TargetMode="External"/><Relationship Id="rId10" Type="http://schemas.openxmlformats.org/officeDocument/2006/relationships/hyperlink" Target="http://docs.cntd.ru/document/901919946" TargetMode="External"/><Relationship Id="rId19" Type="http://schemas.openxmlformats.org/officeDocument/2006/relationships/hyperlink" Target="http://www.admindolgan.57ru.ru/" TargetMode="External"/><Relationship Id="rId31" Type="http://schemas.openxmlformats.org/officeDocument/2006/relationships/hyperlink" Target="http://www.admindolgan.57r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3615" TargetMode="External"/><Relationship Id="rId14" Type="http://schemas.openxmlformats.org/officeDocument/2006/relationships/hyperlink" Target="http://www.admindolgan.57ru.ru/" TargetMode="External"/><Relationship Id="rId22" Type="http://schemas.openxmlformats.org/officeDocument/2006/relationships/hyperlink" Target="http://www.admindolgan.57ru.ru/" TargetMode="External"/><Relationship Id="rId27" Type="http://schemas.openxmlformats.org/officeDocument/2006/relationships/hyperlink" Target="http://www.admindolgan.57ru.ru/" TargetMode="External"/><Relationship Id="rId30" Type="http://schemas.openxmlformats.org/officeDocument/2006/relationships/hyperlink" Target="http://www.admindolgan.57ru.ru/" TargetMode="External"/><Relationship Id="rId8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4086</Words>
  <Characters>23295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Должанского района</Company>
  <LinksUpToDate>false</LinksUpToDate>
  <CharactersWithSpaces>27327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Чеботкова М.М.</cp:lastModifiedBy>
  <cp:revision>4</cp:revision>
  <dcterms:created xsi:type="dcterms:W3CDTF">2018-09-24T08:30:00Z</dcterms:created>
  <dcterms:modified xsi:type="dcterms:W3CDTF">2018-09-24T08:37:00Z</dcterms:modified>
  <dc:language>en-US</dc:language>
</cp:coreProperties>
</file>