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2A1F7A">
        <w:rPr>
          <w:rFonts w:ascii="Arial" w:hAnsi="Arial" w:cs="Arial"/>
          <w:color w:val="000000"/>
        </w:rPr>
        <w:t>депутата Урыновского сельского Совета народных депутатов</w:t>
      </w:r>
      <w:r w:rsidR="0076123B">
        <w:rPr>
          <w:rFonts w:ascii="Arial" w:hAnsi="Arial" w:cs="Arial"/>
          <w:color w:val="000000"/>
        </w:rPr>
        <w:t xml:space="preserve"> Должанского района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2A1F7A">
        <w:rPr>
          <w:rFonts w:ascii="Arial" w:hAnsi="Arial" w:cs="Arial"/>
          <w:color w:val="000000"/>
        </w:rPr>
        <w:t>, председателя Урыновского сельского Совета народных депутатов</w:t>
      </w:r>
      <w:r w:rsidR="00D87B46">
        <w:rPr>
          <w:rFonts w:ascii="Arial" w:hAnsi="Arial" w:cs="Arial"/>
          <w:color w:val="000000"/>
        </w:rPr>
        <w:t xml:space="preserve"> Должанского района Орловской области</w:t>
      </w:r>
      <w:r w:rsidR="002A1F7A">
        <w:rPr>
          <w:rFonts w:ascii="Arial" w:hAnsi="Arial" w:cs="Arial"/>
          <w:color w:val="000000"/>
        </w:rPr>
        <w:t>, главы Урыновского сельского поселения</w:t>
      </w:r>
      <w:r w:rsidR="00D87B46">
        <w:rPr>
          <w:rFonts w:ascii="Arial" w:hAnsi="Arial" w:cs="Arial"/>
          <w:color w:val="000000"/>
        </w:rPr>
        <w:t xml:space="preserve"> Должанского района Орловской области</w:t>
      </w:r>
      <w:r w:rsidR="002A1F7A">
        <w:rPr>
          <w:rFonts w:ascii="Arial" w:hAnsi="Arial" w:cs="Arial"/>
          <w:color w:val="000000"/>
        </w:rPr>
        <w:t>, главы администрации Урыновского сельского поселения</w:t>
      </w:r>
      <w:r w:rsidR="00D87B46">
        <w:rPr>
          <w:rFonts w:ascii="Arial" w:hAnsi="Arial" w:cs="Arial"/>
          <w:color w:val="000000"/>
        </w:rPr>
        <w:t xml:space="preserve"> Должанского района Орловской области</w:t>
      </w:r>
      <w:r w:rsidR="002A1F7A">
        <w:rPr>
          <w:rFonts w:ascii="Arial" w:hAnsi="Arial" w:cs="Arial"/>
          <w:color w:val="000000"/>
        </w:rPr>
        <w:t>, депутата Должанского районного Совета народных депутатов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F30BF7">
        <w:rPr>
          <w:rFonts w:ascii="Arial" w:hAnsi="Arial" w:cs="Arial"/>
          <w:color w:val="000000"/>
        </w:rPr>
        <w:t xml:space="preserve"> и</w:t>
      </w:r>
      <w:r w:rsidR="002A1F7A">
        <w:rPr>
          <w:rFonts w:ascii="Arial" w:hAnsi="Arial" w:cs="Arial"/>
          <w:color w:val="000000"/>
        </w:rPr>
        <w:t xml:space="preserve"> членов его</w:t>
      </w:r>
      <w:r>
        <w:rPr>
          <w:rFonts w:ascii="Arial" w:hAnsi="Arial" w:cs="Arial"/>
          <w:color w:val="000000"/>
        </w:rPr>
        <w:t xml:space="preserve"> семьи за период с 1 января по 31 декабря  2019 года</w:t>
      </w: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241"/>
        <w:gridCol w:w="1039"/>
        <w:gridCol w:w="1087"/>
        <w:gridCol w:w="1134"/>
        <w:gridCol w:w="1019"/>
        <w:gridCol w:w="1080"/>
        <w:gridCol w:w="2579"/>
      </w:tblGrid>
      <w:tr w:rsidR="00C175B4" w:rsidTr="00D87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2019 г. (руб.)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C175B4" w:rsidTr="00D87B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Половых Петр Николаевич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511407,00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  <w:r w:rsidR="00A23700">
              <w:rPr>
                <w:rFonts w:ascii="Arial" w:hAnsi="Arial" w:cs="Arial"/>
                <w:color w:val="000000"/>
                <w:sz w:val="20"/>
              </w:rPr>
              <w:t xml:space="preserve"> (1/774)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  <w:r w:rsidR="00A23700">
              <w:rPr>
                <w:rFonts w:ascii="Arial" w:hAnsi="Arial" w:cs="Arial"/>
                <w:color w:val="000000"/>
                <w:sz w:val="20"/>
              </w:rPr>
              <w:t xml:space="preserve"> (1/4)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1900,0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 w:rsidP="00D87B46"/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  <w:r w:rsidRPr="00D87B46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D87B46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D87B46" w:rsidRDefault="00D87B46" w:rsidP="00D87B46"/>
          <w:p w:rsidR="00C175B4" w:rsidRDefault="00C175B4" w:rsidP="00D87B46"/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  <w:r w:rsidR="00D87B46">
              <w:rPr>
                <w:rFonts w:ascii="Arial" w:hAnsi="Arial" w:cs="Arial"/>
                <w:color w:val="000000"/>
                <w:sz w:val="20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246572,00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  <w:r w:rsidR="00A23700">
              <w:rPr>
                <w:rFonts w:ascii="Arial" w:hAnsi="Arial" w:cs="Arial"/>
                <w:color w:val="000000"/>
                <w:sz w:val="20"/>
              </w:rPr>
              <w:t xml:space="preserve"> (1/774)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  <w:r w:rsidR="00A23700">
              <w:rPr>
                <w:rFonts w:ascii="Arial" w:hAnsi="Arial" w:cs="Arial"/>
                <w:color w:val="000000"/>
                <w:sz w:val="20"/>
              </w:rPr>
              <w:t xml:space="preserve"> (1/4)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2274AE" w:rsidRPr="002274AE" w:rsidRDefault="002274AE" w:rsidP="002274AE"/>
          <w:p w:rsidR="002274AE" w:rsidRDefault="002274AE" w:rsidP="002274AE"/>
          <w:p w:rsidR="00A23700" w:rsidRDefault="00A23700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B4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700" w:rsidRDefault="00A23700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2274AE" w:rsidRPr="002274AE" w:rsidRDefault="002274AE" w:rsidP="002274AE"/>
          <w:p w:rsidR="002274AE" w:rsidRDefault="002274AE" w:rsidP="002274AE"/>
          <w:p w:rsidR="00C175B4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 w:rsidRPr="002274A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1766F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--------------------------------</w:t>
      </w:r>
    </w:p>
    <w:p w:rsidR="00C175B4" w:rsidRPr="002274AE" w:rsidRDefault="00C175B4" w:rsidP="002274AE">
      <w:pPr>
        <w:pStyle w:val="ConsPlusNormal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sectPr w:rsidR="00C175B4" w:rsidRPr="002274AE" w:rsidSect="00227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6"/>
    <w:rsid w:val="00042A23"/>
    <w:rsid w:val="001766FA"/>
    <w:rsid w:val="002002D6"/>
    <w:rsid w:val="002274AE"/>
    <w:rsid w:val="002A1F7A"/>
    <w:rsid w:val="0076123B"/>
    <w:rsid w:val="00A23700"/>
    <w:rsid w:val="00C175B4"/>
    <w:rsid w:val="00D87B46"/>
    <w:rsid w:val="00EE7D9D"/>
    <w:rsid w:val="00F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7\AppData\Local\Temp\Rar$DIa0.358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Чеботкова М.М.</cp:lastModifiedBy>
  <cp:revision>9</cp:revision>
  <cp:lastPrinted>2020-04-13T12:27:00Z</cp:lastPrinted>
  <dcterms:created xsi:type="dcterms:W3CDTF">2020-04-13T08:59:00Z</dcterms:created>
  <dcterms:modified xsi:type="dcterms:W3CDTF">2020-04-13T12:27:00Z</dcterms:modified>
</cp:coreProperties>
</file>