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1C" w:rsidRDefault="00542A1C" w:rsidP="00542A1C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Сведения</w:t>
      </w:r>
    </w:p>
    <w:p w:rsidR="00542A1C" w:rsidRDefault="00542A1C" w:rsidP="00542A1C">
      <w:pPr>
        <w:pStyle w:val="ConsPlusNormal"/>
        <w:ind w:firstLine="5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F232DB" w:rsidRPr="00F232DB">
        <w:rPr>
          <w:rFonts w:ascii="Arial" w:hAnsi="Arial" w:cs="Arial"/>
          <w:color w:val="000000"/>
        </w:rPr>
        <w:t>депутат</w:t>
      </w:r>
      <w:r w:rsidR="00F232DB">
        <w:rPr>
          <w:rFonts w:ascii="Arial" w:hAnsi="Arial" w:cs="Arial"/>
          <w:color w:val="000000"/>
        </w:rPr>
        <w:t>а</w:t>
      </w:r>
      <w:r w:rsidR="00F232DB" w:rsidRPr="00F232DB">
        <w:rPr>
          <w:rFonts w:ascii="Arial" w:hAnsi="Arial" w:cs="Arial"/>
          <w:color w:val="000000"/>
        </w:rPr>
        <w:t xml:space="preserve"> Рогатинского сельского Совета народных депутатов Должанского района</w:t>
      </w:r>
      <w:r w:rsidR="00F232DB">
        <w:rPr>
          <w:rFonts w:ascii="Arial" w:hAnsi="Arial" w:cs="Arial"/>
          <w:color w:val="000000"/>
        </w:rPr>
        <w:t xml:space="preserve"> Орловской области, председателя</w:t>
      </w:r>
      <w:r w:rsidR="00F232DB" w:rsidRPr="00F232DB">
        <w:rPr>
          <w:rFonts w:ascii="Arial" w:hAnsi="Arial" w:cs="Arial"/>
          <w:color w:val="000000"/>
        </w:rPr>
        <w:t xml:space="preserve"> Рогатинского сельского Совета народных депутатов Должанского</w:t>
      </w:r>
      <w:r w:rsidR="00F232DB">
        <w:rPr>
          <w:rFonts w:ascii="Arial" w:hAnsi="Arial" w:cs="Arial"/>
          <w:color w:val="000000"/>
        </w:rPr>
        <w:t xml:space="preserve"> района Орловской области, главы</w:t>
      </w:r>
      <w:r w:rsidR="00F232DB" w:rsidRPr="00F232DB">
        <w:rPr>
          <w:rFonts w:ascii="Arial" w:hAnsi="Arial" w:cs="Arial"/>
          <w:color w:val="000000"/>
        </w:rPr>
        <w:t xml:space="preserve"> администрации Рогатинского сельского поселения Должанского</w:t>
      </w:r>
      <w:r w:rsidR="00F232DB">
        <w:rPr>
          <w:rFonts w:ascii="Arial" w:hAnsi="Arial" w:cs="Arial"/>
          <w:color w:val="000000"/>
        </w:rPr>
        <w:t xml:space="preserve"> района Орловской области, главы</w:t>
      </w:r>
      <w:r w:rsidR="00F232DB" w:rsidRPr="00F232DB">
        <w:rPr>
          <w:rFonts w:ascii="Arial" w:hAnsi="Arial" w:cs="Arial"/>
          <w:color w:val="000000"/>
        </w:rPr>
        <w:t xml:space="preserve"> Рогатинского сельско</w:t>
      </w:r>
      <w:r w:rsidR="00F232DB">
        <w:rPr>
          <w:rFonts w:ascii="Arial" w:hAnsi="Arial" w:cs="Arial"/>
          <w:color w:val="000000"/>
        </w:rPr>
        <w:t>го поселения Должанского района</w:t>
      </w:r>
      <w:r w:rsidR="00F232DB" w:rsidRPr="00F232DB">
        <w:rPr>
          <w:rFonts w:ascii="Arial" w:hAnsi="Arial" w:cs="Arial"/>
          <w:color w:val="000000"/>
        </w:rPr>
        <w:t xml:space="preserve"> Орловской области, депутат</w:t>
      </w:r>
      <w:r w:rsidR="00F232DB">
        <w:rPr>
          <w:rFonts w:ascii="Arial" w:hAnsi="Arial" w:cs="Arial"/>
          <w:color w:val="000000"/>
        </w:rPr>
        <w:t>а</w:t>
      </w:r>
      <w:r w:rsidR="00F232DB" w:rsidRPr="00F232DB">
        <w:rPr>
          <w:rFonts w:ascii="Arial" w:hAnsi="Arial" w:cs="Arial"/>
          <w:color w:val="000000"/>
        </w:rPr>
        <w:t xml:space="preserve"> Должанского районного Совета народных депутатов Орловской </w:t>
      </w:r>
      <w:r w:rsidR="00F232DB">
        <w:rPr>
          <w:rFonts w:ascii="Arial" w:hAnsi="Arial" w:cs="Arial"/>
          <w:color w:val="000000"/>
        </w:rPr>
        <w:t>области</w:t>
      </w:r>
      <w:r>
        <w:rPr>
          <w:rFonts w:ascii="Arial" w:hAnsi="Arial" w:cs="Arial"/>
          <w:color w:val="000000"/>
        </w:rPr>
        <w:t xml:space="preserve"> и членов её семьи за период с 1 января по 31 декабря  2019 года</w:t>
      </w:r>
    </w:p>
    <w:p w:rsidR="00542A1C" w:rsidRDefault="00542A1C" w:rsidP="00542A1C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bookmarkStart w:id="0" w:name="P111"/>
      <w:bookmarkEnd w:id="0"/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453"/>
        <w:gridCol w:w="1307"/>
        <w:gridCol w:w="1080"/>
        <w:gridCol w:w="1200"/>
        <w:gridCol w:w="1200"/>
        <w:gridCol w:w="960"/>
        <w:gridCol w:w="1080"/>
        <w:gridCol w:w="1080"/>
        <w:gridCol w:w="2579"/>
      </w:tblGrid>
      <w:tr w:rsidR="00542A1C" w:rsidTr="00542A1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Ф.И.О. лица, замещающего муниципальную должность, муниципального служащего, руководителя муниципального учреждения, его супруги (супруга) и несовершеннолетних детей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Декларированный годовой доход за 2019 г. (руб.)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1" w:name="P125"/>
            <w:bookmarkEnd w:id="1"/>
            <w:r>
              <w:rPr>
                <w:rFonts w:ascii="Arial" w:hAnsi="Arial" w:cs="Arial"/>
                <w:color w:val="000000"/>
                <w:sz w:val="20"/>
              </w:rPr>
              <w:t>Сведения об источниках получения средств, за счет которых совершены сделки по приобретению, если общая сумма таких сделок превышает общий доход лица и его супруги (супруга) за три последних года, предшествующих отчетному периоду &lt;1&gt;</w:t>
            </w:r>
          </w:p>
        </w:tc>
      </w:tr>
      <w:tr w:rsidR="00542A1C" w:rsidTr="00542A1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1C" w:rsidRDefault="0054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1C" w:rsidRDefault="0054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Вид объектов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Площадь</w:t>
            </w:r>
          </w:p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Страна расположения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1C" w:rsidRDefault="0054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2A1C" w:rsidTr="00542A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542A1C" w:rsidTr="00542A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Мананкова Мария Сергеевна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207343,31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F01A19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  <w:tr w:rsidR="00542A1C" w:rsidTr="00E81B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супруг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61100,00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 w:rsidRPr="00140B1E">
              <w:rPr>
                <w:rFonts w:ascii="Arial" w:hAnsi="Arial" w:cs="Arial"/>
                <w:color w:val="000000"/>
                <w:sz w:val="20"/>
              </w:rPr>
              <w:t>ЛАДА 211540 LADA CAMARA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  <w:tr w:rsidR="00542A1C" w:rsidTr="00542A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140B1E" w:rsidP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 w:rsidP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F01A19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жом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1C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1C" w:rsidRDefault="00542A1C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  <w:tr w:rsidR="00140B1E" w:rsidTr="00542A1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 w:rsidP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 w:rsidP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F01A19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Россия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E" w:rsidRDefault="00140B1E">
            <w:pPr>
              <w:pStyle w:val="ConsPlusNormal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нет</w:t>
            </w:r>
          </w:p>
        </w:tc>
      </w:tr>
    </w:tbl>
    <w:p w:rsidR="008C6891" w:rsidRDefault="00542A1C" w:rsidP="00E81BAE">
      <w:pPr>
        <w:pStyle w:val="ConsPlusNormal"/>
        <w:ind w:firstLine="540"/>
        <w:jc w:val="both"/>
      </w:pPr>
      <w:r>
        <w:rPr>
          <w:rFonts w:ascii="Arial" w:hAnsi="Arial" w:cs="Arial"/>
          <w:color w:val="000000"/>
          <w:sz w:val="20"/>
        </w:rPr>
        <w:t xml:space="preserve">&lt;1&gt; </w:t>
      </w:r>
      <w:hyperlink r:id="rId5" w:anchor="P125" w:history="1">
        <w:r>
          <w:rPr>
            <w:rStyle w:val="a3"/>
            <w:rFonts w:ascii="Arial" w:hAnsi="Arial" w:cs="Arial"/>
            <w:color w:val="000000"/>
            <w:sz w:val="20"/>
            <w:u w:val="none"/>
          </w:rPr>
          <w:t>Графа 10</w:t>
        </w:r>
      </w:hyperlink>
      <w:r>
        <w:rPr>
          <w:rFonts w:ascii="Arial" w:hAnsi="Arial" w:cs="Arial"/>
          <w:color w:val="000000"/>
          <w:sz w:val="20"/>
        </w:rPr>
        <w:t xml:space="preserve"> заполняется только лицами, замещающими муниципальные должности и должности муниципальной службы.</w:t>
      </w:r>
      <w:bookmarkStart w:id="2" w:name="_GoBack"/>
      <w:bookmarkEnd w:id="2"/>
    </w:p>
    <w:sectPr w:rsidR="008C6891" w:rsidSect="00542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1C"/>
    <w:rsid w:val="00140B1E"/>
    <w:rsid w:val="00542A1C"/>
    <w:rsid w:val="008C6891"/>
    <w:rsid w:val="00E81BAE"/>
    <w:rsid w:val="00F01A19"/>
    <w:rsid w:val="00F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2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2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&#1076;&#1083;&#1103;%20&#1076;&#1077;&#1087;&#1091;&#1090;&#1072;&#1090;&#1086;&#1074;\&#1092;&#1086;&#1088;&#1084;&#1072;%20&#1076;&#1083;&#1103;%20&#1088;&#1072;&#1079;&#1084;&#1077;&#1097;&#1077;&#1085;&#1080;&#1103;%20&#1085;&#1072;%20&#1089;&#1072;&#1081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Чеботкова М.М.</cp:lastModifiedBy>
  <cp:revision>4</cp:revision>
  <cp:lastPrinted>2020-04-13T10:59:00Z</cp:lastPrinted>
  <dcterms:created xsi:type="dcterms:W3CDTF">2020-04-13T06:17:00Z</dcterms:created>
  <dcterms:modified xsi:type="dcterms:W3CDTF">2020-04-13T10:59:00Z</dcterms:modified>
</cp:coreProperties>
</file>